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D7175" w:rsidRDefault="001D7175" w:rsidP="001D7175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Муниципальное бюджетное дошкольное  образовательное  учреждение</w:t>
      </w:r>
    </w:p>
    <w:p w:rsidR="001D7175" w:rsidRDefault="0058211E" w:rsidP="001D7175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д</w:t>
      </w:r>
      <w:r w:rsidR="001D7175">
        <w:rPr>
          <w:rFonts w:asciiTheme="majorHAnsi" w:hAnsiTheme="majorHAnsi"/>
          <w:b/>
          <w:sz w:val="24"/>
          <w:szCs w:val="24"/>
        </w:rPr>
        <w:t>етский сад  № 24</w:t>
      </w:r>
    </w:p>
    <w:p w:rsidR="001D7175" w:rsidRDefault="001D7175" w:rsidP="001D7175">
      <w:pPr>
        <w:jc w:val="center"/>
        <w:rPr>
          <w:rFonts w:asciiTheme="majorHAnsi" w:hAnsiTheme="majorHAnsi"/>
          <w:b/>
          <w:sz w:val="24"/>
          <w:szCs w:val="24"/>
        </w:rPr>
      </w:pPr>
    </w:p>
    <w:p w:rsidR="001D7175" w:rsidRDefault="001D7175" w:rsidP="001D7175">
      <w:pPr>
        <w:jc w:val="center"/>
        <w:rPr>
          <w:rFonts w:asciiTheme="majorHAnsi" w:hAnsiTheme="majorHAnsi"/>
          <w:b/>
          <w:sz w:val="24"/>
          <w:szCs w:val="24"/>
        </w:rPr>
      </w:pPr>
    </w:p>
    <w:p w:rsidR="001D7175" w:rsidRDefault="001D7175" w:rsidP="001D7175">
      <w:pPr>
        <w:jc w:val="center"/>
        <w:rPr>
          <w:rFonts w:asciiTheme="majorHAnsi" w:hAnsiTheme="majorHAnsi"/>
          <w:b/>
          <w:sz w:val="24"/>
          <w:szCs w:val="24"/>
        </w:rPr>
      </w:pPr>
    </w:p>
    <w:p w:rsidR="001D7175" w:rsidRPr="001D7175" w:rsidRDefault="001D7175" w:rsidP="001D7175">
      <w:pPr>
        <w:jc w:val="center"/>
        <w:rPr>
          <w:rFonts w:asciiTheme="majorHAnsi" w:hAnsiTheme="majorHAnsi"/>
          <w:b/>
          <w:color w:val="0070C0"/>
          <w:sz w:val="72"/>
          <w:szCs w:val="72"/>
        </w:rPr>
      </w:pPr>
      <w:r w:rsidRPr="001D7175">
        <w:rPr>
          <w:rFonts w:asciiTheme="majorHAnsi" w:hAnsiTheme="majorHAnsi"/>
          <w:b/>
          <w:color w:val="0070C0"/>
          <w:sz w:val="72"/>
          <w:szCs w:val="72"/>
        </w:rPr>
        <w:t xml:space="preserve">Паспорт  </w:t>
      </w:r>
    </w:p>
    <w:p w:rsidR="001D7175" w:rsidRPr="001D7175" w:rsidRDefault="001D7175" w:rsidP="001D7175">
      <w:pPr>
        <w:jc w:val="center"/>
        <w:rPr>
          <w:rFonts w:asciiTheme="majorHAnsi" w:hAnsiTheme="majorHAnsi"/>
          <w:b/>
          <w:sz w:val="72"/>
          <w:szCs w:val="72"/>
        </w:rPr>
      </w:pPr>
    </w:p>
    <w:p w:rsidR="001D7175" w:rsidRDefault="001D7175" w:rsidP="001D7175">
      <w:pPr>
        <w:rPr>
          <w:rFonts w:asciiTheme="majorHAnsi" w:hAnsiTheme="majorHAnsi"/>
          <w:b/>
          <w:sz w:val="24"/>
          <w:szCs w:val="24"/>
        </w:rPr>
      </w:pPr>
    </w:p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672000" cy="3672000"/>
            <wp:effectExtent l="0" t="0" r="0" b="0"/>
            <wp:docPr id="2" name="Рисунок 2" descr="http://ds1-krasnovishersk.permarea.ru/upload/versions/23468/23806/56431829_w640_h2048_ts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-krasnovishersk.permarea.ru/upload/versions/23468/23806/56431829_w640_h2048_ts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D7175" w:rsidRPr="001D7175" w:rsidRDefault="001D7175" w:rsidP="001D7175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71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Воспитатели: Кудрявцева Н.И.</w:t>
      </w:r>
    </w:p>
    <w:p w:rsidR="001D7175" w:rsidRPr="001D7175" w:rsidRDefault="001D7175" w:rsidP="001D7175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71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Москалёва О.</w:t>
      </w:r>
      <w:proofErr w:type="gramStart"/>
      <w:r w:rsidRPr="001D71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End"/>
    </w:p>
    <w:p w:rsidR="001D7175" w:rsidRPr="001D7175" w:rsidRDefault="001D7175" w:rsidP="001D7175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D7175" w:rsidRP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71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Тверь</w:t>
      </w:r>
    </w:p>
    <w:p w:rsidR="001D7175" w:rsidRP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D24B1" w:rsidRDefault="002D4C7A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D4A7A">
        <w:rPr>
          <w:rFonts w:ascii="Times New Roman" w:hAnsi="Times New Roman" w:cs="Times New Roman"/>
          <w:b/>
          <w:color w:val="FF0000"/>
          <w:sz w:val="40"/>
          <w:szCs w:val="40"/>
        </w:rPr>
        <w:t>Пояснительная записка</w:t>
      </w:r>
      <w:r w:rsidR="0068336F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876800" cy="3657600"/>
            <wp:effectExtent l="0" t="0" r="0" b="0"/>
            <wp:docPr id="7" name="Рисунок 7" descr="G:\DCIM\115NIKON\DSCN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5NIKON\DSCN5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75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D7175" w:rsidRPr="009D4A7A" w:rsidRDefault="001D7175" w:rsidP="00901B5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361CA" w:rsidRPr="007D24B1" w:rsidRDefault="00C361CA" w:rsidP="00901B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98A" w:rsidRDefault="009D4A7A" w:rsidP="00827FA1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1. </w:t>
      </w:r>
      <w:r w:rsidR="00901B54" w:rsidRPr="009D4A7A">
        <w:rPr>
          <w:rFonts w:ascii="Times New Roman" w:hAnsi="Times New Roman" w:cs="Times New Roman"/>
          <w:b/>
          <w:color w:val="00B050"/>
          <w:sz w:val="28"/>
          <w:szCs w:val="28"/>
        </w:rPr>
        <w:t>Образ</w:t>
      </w:r>
      <w:r w:rsidR="002D4C7A" w:rsidRPr="009D4A7A">
        <w:rPr>
          <w:rFonts w:ascii="Times New Roman" w:hAnsi="Times New Roman" w:cs="Times New Roman"/>
          <w:b/>
          <w:color w:val="00B050"/>
          <w:sz w:val="28"/>
          <w:szCs w:val="28"/>
        </w:rPr>
        <w:t>овательная область «Речевое развитие</w:t>
      </w:r>
      <w:r w:rsidR="00B1698A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C361CA" w:rsidRPr="00827FA1" w:rsidRDefault="00827FA1" w:rsidP="00827FA1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4000" cy="2268000"/>
            <wp:effectExtent l="0" t="0" r="0" b="0"/>
            <wp:docPr id="15" name="Рисунок 15" descr="C:\Users\1\Documents\метод работа\разв.среда в группе\DSCN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метод работа\разв.среда в группе\DSCN2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3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698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833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3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6460" cy="2270759"/>
            <wp:effectExtent l="0" t="0" r="0" b="0"/>
            <wp:docPr id="9" name="Рисунок 9" descr="G:\DCIM\115NIKON\DSCN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5NIKON\DSCN5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24" cy="22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CA" w:rsidRDefault="00B1698A" w:rsidP="00901B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Речевой центр                                                      </w:t>
      </w:r>
    </w:p>
    <w:p w:rsidR="00C361CA" w:rsidRPr="00013E01" w:rsidRDefault="00C361CA" w:rsidP="00C361CA">
      <w:pPr>
        <w:autoSpaceDE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i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 w:rsidRPr="00013E01">
        <w:rPr>
          <w:rFonts w:ascii="Times New Roman" w:hAnsi="Times New Roman"/>
          <w:sz w:val="28"/>
          <w:szCs w:val="28"/>
        </w:rPr>
        <w:t>Развитие литературной речи, формирование целостной картины мира, приобщение к словесному искусству, развитие художественного восприятия и эстетического вкуса.</w:t>
      </w:r>
    </w:p>
    <w:p w:rsidR="00C361CA" w:rsidRDefault="00C361CA" w:rsidP="00C361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24B1" w:rsidRDefault="00C361CA" w:rsidP="00901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Поддувалочки</w:t>
      </w:r>
    </w:p>
    <w:p w:rsidR="00C361CA" w:rsidRDefault="00C361CA" w:rsidP="00901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Демонстрационные картинки «Наш детский сад»</w:t>
      </w:r>
    </w:p>
    <w:p w:rsidR="00C361CA" w:rsidRDefault="00C361CA" w:rsidP="00901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Картинный словарь</w:t>
      </w:r>
    </w:p>
    <w:p w:rsidR="00C361CA" w:rsidRDefault="00C361CA" w:rsidP="00901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Иллюстративный материал по составлению описательных рассказов</w:t>
      </w:r>
    </w:p>
    <w:p w:rsidR="00C361CA" w:rsidRPr="00C361CA" w:rsidRDefault="00C361CA" w:rsidP="00C361C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«Картинки-загадки»</w:t>
      </w:r>
    </w:p>
    <w:p w:rsidR="007D24B1" w:rsidRPr="007D24B1" w:rsidRDefault="00C361CA" w:rsidP="007D24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эмоций</w:t>
      </w:r>
      <w:r w:rsidR="007D24B1" w:rsidRPr="007D24B1">
        <w:rPr>
          <w:rFonts w:ascii="Times New Roman" w:hAnsi="Times New Roman" w:cs="Times New Roman"/>
          <w:sz w:val="28"/>
          <w:szCs w:val="28"/>
        </w:rPr>
        <w:t xml:space="preserve">» - изучаем эмоции, </w:t>
      </w:r>
      <w:r w:rsidR="00550B24">
        <w:rPr>
          <w:rFonts w:ascii="Times New Roman" w:hAnsi="Times New Roman" w:cs="Times New Roman"/>
          <w:sz w:val="28"/>
          <w:szCs w:val="28"/>
        </w:rPr>
        <w:t>расширяем словарный запас</w:t>
      </w:r>
    </w:p>
    <w:p w:rsidR="007D24B1" w:rsidRPr="007D24B1" w:rsidRDefault="00C361CA" w:rsidP="007D24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</w:t>
      </w:r>
      <w:r w:rsidR="00550B24" w:rsidRPr="007D24B1">
        <w:rPr>
          <w:rFonts w:ascii="Times New Roman" w:hAnsi="Times New Roman" w:cs="Times New Roman"/>
          <w:sz w:val="28"/>
          <w:szCs w:val="28"/>
        </w:rPr>
        <w:t xml:space="preserve"> </w:t>
      </w:r>
      <w:r w:rsidR="007D24B1" w:rsidRPr="007D24B1">
        <w:rPr>
          <w:rFonts w:ascii="Times New Roman" w:hAnsi="Times New Roman" w:cs="Times New Roman"/>
          <w:sz w:val="28"/>
          <w:szCs w:val="28"/>
        </w:rPr>
        <w:t>«Семья» - для составления рассказа о членах семьи, о том, как помогают старшим, как зовут родствен</w:t>
      </w:r>
      <w:r w:rsidR="00550B24">
        <w:rPr>
          <w:rFonts w:ascii="Times New Roman" w:hAnsi="Times New Roman" w:cs="Times New Roman"/>
          <w:sz w:val="28"/>
          <w:szCs w:val="28"/>
        </w:rPr>
        <w:t>ников, кто, кому и кем приходит</w:t>
      </w:r>
      <w:proofErr w:type="gramStart"/>
      <w:r w:rsidR="00550B24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550B24">
        <w:rPr>
          <w:rFonts w:ascii="Times New Roman" w:hAnsi="Times New Roman" w:cs="Times New Roman"/>
          <w:sz w:val="28"/>
          <w:szCs w:val="28"/>
        </w:rPr>
        <w:t>я</w:t>
      </w:r>
    </w:p>
    <w:p w:rsidR="007D24B1" w:rsidRPr="00C361CA" w:rsidRDefault="007D24B1" w:rsidP="00C36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Схемы пересказа сказок, сос</w:t>
      </w:r>
      <w:r w:rsidR="00C361CA">
        <w:rPr>
          <w:rFonts w:ascii="Times New Roman" w:hAnsi="Times New Roman" w:cs="Times New Roman"/>
          <w:sz w:val="28"/>
          <w:szCs w:val="28"/>
        </w:rPr>
        <w:t>тавление описательных рассказов</w:t>
      </w:r>
    </w:p>
    <w:p w:rsidR="007D24B1" w:rsidRPr="00550B24" w:rsidRDefault="00550B24" w:rsidP="007D24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«Ассоциации»</w:t>
      </w:r>
    </w:p>
    <w:p w:rsidR="00550B24" w:rsidRDefault="00550B24" w:rsidP="007D24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«Профессии»</w:t>
      </w:r>
    </w:p>
    <w:p w:rsidR="00C361CA" w:rsidRDefault="00C361CA" w:rsidP="00C36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«Мои любимые книги</w:t>
      </w:r>
      <w:r w:rsidR="00550B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детская библиотечка</w:t>
      </w:r>
    </w:p>
    <w:p w:rsidR="00C361CA" w:rsidRPr="00C361CA" w:rsidRDefault="00C361CA" w:rsidP="00C36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картинок «4-ый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7D24B1" w:rsidRPr="000C41B4" w:rsidRDefault="005903BD" w:rsidP="007D24B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Рабочие тетради</w:t>
      </w:r>
    </w:p>
    <w:p w:rsidR="007D24B1" w:rsidRPr="007D24B1" w:rsidRDefault="005903BD" w:rsidP="007D24B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«Развитие речи», «Уроки грамоты» под редакцией </w:t>
      </w:r>
      <w:r w:rsidR="00A9677A">
        <w:rPr>
          <w:rFonts w:ascii="Times New Roman" w:hAnsi="Times New Roman" w:cs="Times New Roman"/>
          <w:sz w:val="28"/>
          <w:szCs w:val="28"/>
        </w:rPr>
        <w:t>Комаровой, Васильевой, Веракс</w:t>
      </w:r>
    </w:p>
    <w:p w:rsidR="007D24B1" w:rsidRPr="000C41B4" w:rsidRDefault="007D24B1" w:rsidP="007D24B1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41B4">
        <w:rPr>
          <w:rFonts w:ascii="Times New Roman" w:hAnsi="Times New Roman" w:cs="Times New Roman"/>
          <w:sz w:val="28"/>
          <w:szCs w:val="28"/>
          <w:u w:val="single"/>
        </w:rPr>
        <w:t>Методическая литература для воспитателей</w:t>
      </w:r>
    </w:p>
    <w:p w:rsidR="00447DD5" w:rsidRPr="0068336F" w:rsidRDefault="000C41B4" w:rsidP="00447DD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«Развитие речи» В.В. Гербова</w:t>
      </w:r>
    </w:p>
    <w:p w:rsidR="00447DD5" w:rsidRPr="00447DD5" w:rsidRDefault="00447DD5" w:rsidP="00447DD5">
      <w:pPr>
        <w:rPr>
          <w:rFonts w:ascii="Times New Roman" w:hAnsi="Times New Roman" w:cs="Times New Roman"/>
          <w:sz w:val="28"/>
          <w:szCs w:val="28"/>
        </w:rPr>
      </w:pPr>
    </w:p>
    <w:p w:rsidR="007D24B1" w:rsidRDefault="009D4A7A" w:rsidP="00550B24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2. </w:t>
      </w:r>
      <w:r w:rsidR="00901B54" w:rsidRPr="009D4A7A">
        <w:rPr>
          <w:rFonts w:ascii="Times New Roman" w:hAnsi="Times New Roman" w:cs="Times New Roman"/>
          <w:b/>
          <w:color w:val="00B050"/>
          <w:sz w:val="28"/>
          <w:szCs w:val="28"/>
        </w:rPr>
        <w:t>О</w:t>
      </w:r>
      <w:r w:rsidR="002D4C7A" w:rsidRPr="009D4A7A">
        <w:rPr>
          <w:rFonts w:ascii="Times New Roman" w:hAnsi="Times New Roman" w:cs="Times New Roman"/>
          <w:b/>
          <w:color w:val="00B050"/>
          <w:sz w:val="28"/>
          <w:szCs w:val="28"/>
        </w:rPr>
        <w:t>бразовательная область «Познавательное развитие</w:t>
      </w:r>
      <w:r w:rsidR="00901B54" w:rsidRPr="009D4A7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» </w:t>
      </w:r>
    </w:p>
    <w:p w:rsidR="0068336F" w:rsidRDefault="0068336F" w:rsidP="00550B24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8336F" w:rsidRPr="009D4A7A" w:rsidRDefault="0068336F" w:rsidP="00550B24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055620" cy="2849880"/>
            <wp:effectExtent l="0" t="0" r="0" b="0"/>
            <wp:docPr id="11" name="Рисунок 11" descr="C:\Users\1\Documents\метод работа\разв.среда в группе\DSCN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метод работа\разв.среда в группе\DSCN3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F0" w:rsidRDefault="002D6FF0" w:rsidP="002D6FF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1B54" w:rsidRDefault="00901B54" w:rsidP="00550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эле</w:t>
      </w:r>
      <w:r w:rsidR="002D4C7A">
        <w:rPr>
          <w:rFonts w:ascii="Times New Roman" w:hAnsi="Times New Roman" w:cs="Times New Roman"/>
          <w:b/>
          <w:sz w:val="28"/>
          <w:szCs w:val="28"/>
        </w:rPr>
        <w:t>ментарных математических представлений</w:t>
      </w:r>
    </w:p>
    <w:p w:rsidR="002D6FF0" w:rsidRDefault="002D6FF0" w:rsidP="00550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FF0" w:rsidRPr="002D6FF0" w:rsidRDefault="002D6FF0" w:rsidP="002D6FF0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D6FF0">
        <w:rPr>
          <w:rFonts w:asciiTheme="majorHAnsi" w:hAnsiTheme="majorHAnsi" w:cs="Times New Roman"/>
          <w:sz w:val="28"/>
          <w:szCs w:val="28"/>
        </w:rPr>
        <w:t>Развития у детей познавательных интересов, сенсорных эталонов;</w:t>
      </w:r>
    </w:p>
    <w:p w:rsidR="002D6FF0" w:rsidRDefault="002D6FF0" w:rsidP="002D6FF0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 </w:t>
      </w:r>
      <w:r w:rsidRPr="002D6FF0">
        <w:rPr>
          <w:rFonts w:asciiTheme="majorHAnsi" w:hAnsiTheme="majorHAnsi" w:cs="Times New Roman"/>
          <w:sz w:val="28"/>
          <w:szCs w:val="28"/>
        </w:rPr>
        <w:t>формирование элементарных математических представлений.</w:t>
      </w:r>
    </w:p>
    <w:p w:rsidR="002D6FF0" w:rsidRDefault="002D6FF0" w:rsidP="002D6FF0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B1698A" w:rsidRDefault="00B1698A" w:rsidP="002D6FF0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B1698A" w:rsidRPr="002D6FF0" w:rsidRDefault="00B1698A" w:rsidP="002D6FF0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</w:p>
    <w:p w:rsidR="007D24B1" w:rsidRDefault="007D24B1" w:rsidP="00550B2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C41B4">
        <w:rPr>
          <w:rFonts w:ascii="Times New Roman" w:hAnsi="Times New Roman" w:cs="Times New Roman"/>
          <w:sz w:val="28"/>
          <w:szCs w:val="28"/>
          <w:u w:val="single"/>
        </w:rPr>
        <w:lastRenderedPageBreak/>
        <w:t>Настольные игры</w:t>
      </w:r>
    </w:p>
    <w:p w:rsidR="00B1698A" w:rsidRDefault="00B1698A" w:rsidP="00550B2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1698A" w:rsidRDefault="00B1698A" w:rsidP="00550B2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663326" cy="2484000"/>
            <wp:effectExtent l="0" t="0" r="0" b="0"/>
            <wp:docPr id="21" name="Рисунок 21" descr="C:\Users\1\Documents\метод работа\разв.среда в группе\DSCN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метод работа\разв.среда в группе\DSCN3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26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12000" cy="2484000"/>
            <wp:effectExtent l="0" t="0" r="0" b="0"/>
            <wp:docPr id="20" name="Рисунок 20" descr="G:\DCIM\115NIKON\DSCN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15NIKON\DSCN5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8A" w:rsidRPr="000C41B4" w:rsidRDefault="00B1698A" w:rsidP="00550B2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D24B1" w:rsidRPr="007D24B1" w:rsidRDefault="00EA74EF" w:rsidP="00550B2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«Арифметика» Мои первые цифры</w:t>
      </w:r>
    </w:p>
    <w:p w:rsidR="007D24B1" w:rsidRPr="007D24B1" w:rsidRDefault="007D24B1" w:rsidP="00550B2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«Ге</w:t>
      </w:r>
      <w:r w:rsidR="00EA74EF">
        <w:rPr>
          <w:rFonts w:ascii="Times New Roman" w:hAnsi="Times New Roman" w:cs="Times New Roman"/>
          <w:sz w:val="28"/>
          <w:szCs w:val="28"/>
        </w:rPr>
        <w:t xml:space="preserve">ометрические формы» </w:t>
      </w:r>
    </w:p>
    <w:p w:rsidR="007D24B1" w:rsidRPr="007D24B1" w:rsidRDefault="00550B24" w:rsidP="007D24B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«Предметы»</w:t>
      </w:r>
    </w:p>
    <w:p w:rsidR="007D24B1" w:rsidRPr="007D24B1" w:rsidRDefault="00EA74EF" w:rsidP="007D24B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Домино</w:t>
      </w:r>
      <w:r w:rsidR="00C361CA">
        <w:rPr>
          <w:rFonts w:ascii="Times New Roman" w:hAnsi="Times New Roman" w:cs="Times New Roman"/>
          <w:sz w:val="28"/>
          <w:szCs w:val="28"/>
        </w:rPr>
        <w:t xml:space="preserve"> «Репка»</w:t>
      </w:r>
    </w:p>
    <w:p w:rsidR="00550B24" w:rsidRDefault="00EA74EF" w:rsidP="007D24B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 xml:space="preserve"> </w:t>
      </w:r>
      <w:r w:rsidR="007D24B1" w:rsidRPr="007D24B1">
        <w:rPr>
          <w:rFonts w:ascii="Times New Roman" w:hAnsi="Times New Roman" w:cs="Times New Roman"/>
          <w:sz w:val="28"/>
          <w:szCs w:val="28"/>
        </w:rPr>
        <w:t>«</w:t>
      </w:r>
      <w:r w:rsidR="00550B24">
        <w:rPr>
          <w:rFonts w:ascii="Times New Roman" w:hAnsi="Times New Roman" w:cs="Times New Roman"/>
          <w:sz w:val="28"/>
          <w:szCs w:val="28"/>
        </w:rPr>
        <w:t>Геометрическое лото»</w:t>
      </w:r>
    </w:p>
    <w:p w:rsidR="00550B24" w:rsidRDefault="00550B24" w:rsidP="00901B5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 «Цвета»</w:t>
      </w:r>
      <w:r w:rsidR="00EA74EF">
        <w:rPr>
          <w:rFonts w:ascii="Times New Roman" w:hAnsi="Times New Roman" w:cs="Times New Roman"/>
          <w:sz w:val="28"/>
          <w:szCs w:val="28"/>
        </w:rPr>
        <w:t xml:space="preserve"> 50 карточек в 10 блоках</w:t>
      </w:r>
    </w:p>
    <w:p w:rsidR="007D24B1" w:rsidRDefault="00550B24" w:rsidP="00901B5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«Вр</w:t>
      </w:r>
      <w:r w:rsidR="00901B54">
        <w:rPr>
          <w:rFonts w:ascii="Times New Roman" w:hAnsi="Times New Roman" w:cs="Times New Roman"/>
          <w:sz w:val="28"/>
          <w:szCs w:val="28"/>
        </w:rPr>
        <w:t>емена года», «Детям о времени».</w:t>
      </w:r>
    </w:p>
    <w:p w:rsidR="00EA74EF" w:rsidRDefault="00EA74EF" w:rsidP="00901B5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«Разноцветный мир»</w:t>
      </w:r>
    </w:p>
    <w:p w:rsidR="00EA74EF" w:rsidRDefault="00EA74EF" w:rsidP="00901B5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рамки: «Теремок», «Цыплёнок», «Лиса и волк», «Зайчонок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804BF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04BFB">
        <w:rPr>
          <w:rFonts w:ascii="Times New Roman" w:hAnsi="Times New Roman" w:cs="Times New Roman"/>
          <w:sz w:val="28"/>
          <w:szCs w:val="28"/>
        </w:rPr>
        <w:t>из г/ф)</w:t>
      </w:r>
    </w:p>
    <w:p w:rsidR="00804BFB" w:rsidRDefault="00E52154" w:rsidP="00901B5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«Сложи фигуры из квадрата»</w:t>
      </w:r>
    </w:p>
    <w:p w:rsidR="00E52154" w:rsidRDefault="00E52154" w:rsidP="00C361CA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«Найди по форме»</w:t>
      </w:r>
    </w:p>
    <w:p w:rsidR="00C361CA" w:rsidRPr="00C361CA" w:rsidRDefault="00C361CA" w:rsidP="00C361CA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Развивающие кубики «Буквы и цифры»</w:t>
      </w:r>
    </w:p>
    <w:p w:rsidR="00EA74EF" w:rsidRPr="00C361CA" w:rsidRDefault="00EA74EF" w:rsidP="00C361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24B1" w:rsidRPr="002D6FF0" w:rsidRDefault="007D24B1" w:rsidP="00901B54">
      <w:pPr>
        <w:pStyle w:val="a3"/>
        <w:spacing w:after="0"/>
        <w:ind w:left="142" w:firstLine="93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6FF0">
        <w:rPr>
          <w:rFonts w:ascii="Times New Roman" w:hAnsi="Times New Roman" w:cs="Times New Roman"/>
          <w:sz w:val="28"/>
          <w:szCs w:val="28"/>
          <w:u w:val="single"/>
        </w:rPr>
        <w:t>Методический раздаточный материал</w:t>
      </w:r>
    </w:p>
    <w:p w:rsidR="00550B24" w:rsidRDefault="00550B24" w:rsidP="002D6FF0">
      <w:pPr>
        <w:pStyle w:val="a3"/>
        <w:spacing w:after="0"/>
        <w:ind w:left="142" w:firstLine="93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Счётные палочки, г</w:t>
      </w:r>
      <w:r w:rsidR="00E52154">
        <w:rPr>
          <w:rFonts w:ascii="Times New Roman" w:hAnsi="Times New Roman" w:cs="Times New Roman"/>
          <w:sz w:val="28"/>
          <w:szCs w:val="28"/>
        </w:rPr>
        <w:t>еометрические фигуры</w:t>
      </w:r>
      <w:r w:rsidRPr="00550B24">
        <w:rPr>
          <w:rFonts w:ascii="Times New Roman" w:hAnsi="Times New Roman" w:cs="Times New Roman"/>
          <w:sz w:val="28"/>
          <w:szCs w:val="28"/>
        </w:rPr>
        <w:t>, касса счетных материалов</w:t>
      </w:r>
      <w:r w:rsidR="00E52154">
        <w:rPr>
          <w:rFonts w:ascii="Times New Roman" w:hAnsi="Times New Roman" w:cs="Times New Roman"/>
          <w:sz w:val="28"/>
          <w:szCs w:val="28"/>
        </w:rPr>
        <w:t>: ромбы, круги, овощи, фрукты, мелкие кубики</w:t>
      </w:r>
      <w:r w:rsidRPr="00550B24">
        <w:rPr>
          <w:rFonts w:ascii="Times New Roman" w:hAnsi="Times New Roman" w:cs="Times New Roman"/>
          <w:sz w:val="28"/>
          <w:szCs w:val="28"/>
        </w:rPr>
        <w:t xml:space="preserve">, </w:t>
      </w:r>
      <w:r w:rsidR="00E52154">
        <w:rPr>
          <w:rFonts w:ascii="Times New Roman" w:hAnsi="Times New Roman" w:cs="Times New Roman"/>
          <w:sz w:val="28"/>
          <w:szCs w:val="28"/>
        </w:rPr>
        <w:t>числовые карточки, набор г/ф для фланелеграфа, 2-ух полосные дорожки</w:t>
      </w:r>
      <w:proofErr w:type="gramEnd"/>
    </w:p>
    <w:p w:rsidR="00C361CA" w:rsidRPr="00550B24" w:rsidRDefault="00C361CA" w:rsidP="00901B54">
      <w:pPr>
        <w:pStyle w:val="a3"/>
        <w:spacing w:after="0"/>
        <w:ind w:left="142" w:firstLine="938"/>
        <w:rPr>
          <w:rFonts w:ascii="Times New Roman" w:hAnsi="Times New Roman" w:cs="Times New Roman"/>
          <w:sz w:val="28"/>
          <w:szCs w:val="28"/>
        </w:rPr>
      </w:pPr>
    </w:p>
    <w:p w:rsidR="007D24B1" w:rsidRPr="002D6FF0" w:rsidRDefault="00C361CA" w:rsidP="007D24B1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D6FF0">
        <w:rPr>
          <w:rFonts w:ascii="Times New Roman" w:hAnsi="Times New Roman" w:cs="Times New Roman"/>
          <w:sz w:val="28"/>
          <w:szCs w:val="28"/>
          <w:u w:val="single"/>
        </w:rPr>
        <w:t>Дидактические игры для развития мелкой моторики рук</w:t>
      </w:r>
    </w:p>
    <w:p w:rsidR="007D24B1" w:rsidRPr="007D24B1" w:rsidRDefault="00C361CA" w:rsidP="007D24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пуговицами</w:t>
      </w:r>
    </w:p>
    <w:p w:rsidR="007D24B1" w:rsidRPr="007D24B1" w:rsidRDefault="00C361CA" w:rsidP="007D24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прищепками</w:t>
      </w:r>
    </w:p>
    <w:p w:rsidR="007D24B1" w:rsidRDefault="00C361CA" w:rsidP="007D24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Шнуровки – 4 шт.</w:t>
      </w:r>
    </w:p>
    <w:p w:rsidR="00C361CA" w:rsidRDefault="00C361CA" w:rsidP="007D24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Мозаика: крупная – 2 комп., мелкая – 1</w:t>
      </w:r>
    </w:p>
    <w:p w:rsidR="00C361CA" w:rsidRDefault="00C361CA" w:rsidP="007D24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Вкладыши: квадратный и круглый</w:t>
      </w:r>
    </w:p>
    <w:p w:rsidR="00C361CA" w:rsidRDefault="00C361CA" w:rsidP="007D24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Деревянная стойка «Подбери г/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C361CA" w:rsidRDefault="00C361CA" w:rsidP="00C361C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Матрёшки – 2 шт.</w:t>
      </w:r>
    </w:p>
    <w:p w:rsidR="00C361CA" w:rsidRDefault="00C361CA" w:rsidP="00C361C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Набор объёмных форм для исследования</w:t>
      </w:r>
    </w:p>
    <w:p w:rsidR="00C361CA" w:rsidRDefault="00C361CA" w:rsidP="00C361C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азбука букв и цифр</w:t>
      </w:r>
    </w:p>
    <w:p w:rsidR="00A9677A" w:rsidRDefault="00A9677A" w:rsidP="00A9677A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7D24B1" w:rsidRDefault="007D24B1" w:rsidP="007D24B1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9677A">
        <w:rPr>
          <w:rFonts w:ascii="Times New Roman" w:hAnsi="Times New Roman" w:cs="Times New Roman"/>
          <w:sz w:val="28"/>
          <w:szCs w:val="28"/>
          <w:u w:val="single"/>
        </w:rPr>
        <w:t>Рабочие тетради</w:t>
      </w:r>
    </w:p>
    <w:p w:rsidR="00A0550D" w:rsidRPr="00A9677A" w:rsidRDefault="00A0550D" w:rsidP="007D24B1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0550D" w:rsidRPr="00530594" w:rsidRDefault="00550B24" w:rsidP="0053059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«Моя математика» </w:t>
      </w:r>
      <w:r w:rsidR="00A9677A">
        <w:rPr>
          <w:rFonts w:ascii="Times New Roman" w:hAnsi="Times New Roman" w:cs="Times New Roman"/>
          <w:sz w:val="28"/>
          <w:szCs w:val="28"/>
        </w:rPr>
        <w:t xml:space="preserve"> под ред. Васильевой, Комаровой, Веракс</w:t>
      </w:r>
    </w:p>
    <w:p w:rsidR="007D24B1" w:rsidRDefault="007D24B1" w:rsidP="007D24B1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9677A">
        <w:rPr>
          <w:rFonts w:ascii="Times New Roman" w:hAnsi="Times New Roman" w:cs="Times New Roman"/>
          <w:sz w:val="28"/>
          <w:szCs w:val="28"/>
          <w:u w:val="single"/>
        </w:rPr>
        <w:t>Методические рекомендации для педагогов</w:t>
      </w:r>
    </w:p>
    <w:p w:rsidR="00A0550D" w:rsidRPr="00A9677A" w:rsidRDefault="00A0550D" w:rsidP="007D24B1">
      <w:pPr>
        <w:pStyle w:val="a3"/>
        <w:ind w:left="786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D24B1" w:rsidRDefault="007D24B1" w:rsidP="007D24B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«</w:t>
      </w:r>
      <w:r w:rsidR="00A9677A">
        <w:rPr>
          <w:rFonts w:ascii="Times New Roman" w:hAnsi="Times New Roman" w:cs="Times New Roman"/>
          <w:sz w:val="28"/>
          <w:szCs w:val="28"/>
        </w:rPr>
        <w:t>Моя математика» П.А. Комараева, В.А. Позина</w:t>
      </w:r>
    </w:p>
    <w:p w:rsidR="00447DD5" w:rsidRDefault="00447DD5" w:rsidP="00447DD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47DD5" w:rsidRDefault="00447DD5" w:rsidP="00447DD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общения с природой </w:t>
      </w:r>
    </w:p>
    <w:p w:rsidR="0068336F" w:rsidRDefault="0068336F" w:rsidP="00447DD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36F" w:rsidRDefault="0068336F" w:rsidP="00B1698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169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2571" cy="2376000"/>
            <wp:effectExtent l="0" t="0" r="0" b="0"/>
            <wp:docPr id="23" name="Рисунок 23" descr="C:\Users\1\Documents\метод работа\разв.среда в группе\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cuments\метод работа\разв.среда в группе\DSCN2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7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34D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7331" cy="2376000"/>
            <wp:effectExtent l="0" t="0" r="0" b="0"/>
            <wp:docPr id="24" name="Рисунок 24" descr="G:\DCIM\115NIKON\DSCN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5NIKON\DSCN5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3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B1698A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47DD5" w:rsidRDefault="00447DD5" w:rsidP="00447DD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DD5" w:rsidRPr="00013E01" w:rsidRDefault="00447DD5" w:rsidP="00447DD5">
      <w:pPr>
        <w:autoSpaceDE w:val="0"/>
        <w:spacing w:line="240" w:lineRule="auto"/>
        <w:ind w:firstLine="426"/>
        <w:jc w:val="both"/>
        <w:rPr>
          <w:rFonts w:ascii="Times New Roman" w:hAnsi="Times New Roman"/>
          <w:bCs/>
          <w:iCs/>
          <w:sz w:val="28"/>
          <w:szCs w:val="28"/>
        </w:rPr>
      </w:pPr>
      <w:r w:rsidRPr="00FD6C49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Цель: </w:t>
      </w:r>
      <w:r w:rsidRPr="00013E01">
        <w:rPr>
          <w:rFonts w:ascii="Times New Roman" w:hAnsi="Times New Roman"/>
          <w:bCs/>
          <w:iCs/>
          <w:sz w:val="28"/>
          <w:szCs w:val="28"/>
        </w:rPr>
        <w:t>Формирование естественнонаучных представлений. Развитие наблюдательности, любознательности, активности.</w:t>
      </w:r>
    </w:p>
    <w:p w:rsidR="00447DD5" w:rsidRDefault="00447DD5" w:rsidP="00447DD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47DD5" w:rsidRPr="007D24B1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Комнатные растения – 9 шт.</w:t>
      </w:r>
    </w:p>
    <w:p w:rsidR="00447DD5" w:rsidRPr="007D24B1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Природный материал</w:t>
      </w:r>
    </w:p>
    <w:p w:rsidR="00447DD5" w:rsidRPr="007D24B1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Календарь природы</w:t>
      </w:r>
    </w:p>
    <w:p w:rsidR="00447DD5" w:rsidRPr="007D24B1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4. Инвентарь для</w:t>
      </w:r>
      <w:r>
        <w:rPr>
          <w:rFonts w:ascii="Times New Roman" w:hAnsi="Times New Roman" w:cs="Times New Roman"/>
          <w:sz w:val="28"/>
          <w:szCs w:val="28"/>
        </w:rPr>
        <w:t xml:space="preserve"> ухода за комнатными растениями</w:t>
      </w:r>
    </w:p>
    <w:p w:rsidR="00447DD5" w:rsidRPr="007D24B1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Вазы для цветов</w:t>
      </w:r>
    </w:p>
    <w:p w:rsidR="00447DD5" w:rsidRPr="007D24B1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6. Дневник наблюдений за растениями</w:t>
      </w:r>
    </w:p>
    <w:p w:rsidR="00447DD5" w:rsidRPr="007D24B1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 xml:space="preserve">7. Дидактические </w:t>
      </w:r>
      <w:r>
        <w:rPr>
          <w:rFonts w:ascii="Times New Roman" w:hAnsi="Times New Roman" w:cs="Times New Roman"/>
          <w:sz w:val="28"/>
          <w:szCs w:val="28"/>
        </w:rPr>
        <w:t>игры по экологии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D24B1">
        <w:rPr>
          <w:rFonts w:ascii="Times New Roman" w:hAnsi="Times New Roman" w:cs="Times New Roman"/>
          <w:sz w:val="28"/>
          <w:szCs w:val="28"/>
        </w:rPr>
        <w:t>. Наборы картин: «В мире растений», «Живая природа».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9.Предметные картинки – овощи, фрукты, ягоды, птицы, рыбы, насекомые, животные, деревья, грибы, цветы.</w:t>
      </w:r>
      <w:proofErr w:type="gramEnd"/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10.Лото в корзинке «Что нам осень принесла?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11.Наборы овощей и фруктов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13.Панорама «Домашние животные», «Дикие животные», «Подводный мир»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Ширма «Времена года»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Гербарий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Коллекции камней, ракушек, насекомых, грибов</w:t>
      </w:r>
    </w:p>
    <w:p w:rsidR="0068336F" w:rsidRDefault="0068336F" w:rsidP="00447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7DD5" w:rsidRDefault="00447DD5" w:rsidP="00447DD5">
      <w:pPr>
        <w:pStyle w:val="2"/>
        <w:jc w:val="center"/>
        <w:rPr>
          <w:rFonts w:asciiTheme="majorHAnsi" w:hAnsiTheme="majorHAnsi"/>
          <w:color w:val="auto"/>
          <w:sz w:val="28"/>
          <w:szCs w:val="28"/>
        </w:rPr>
      </w:pPr>
      <w:r w:rsidRPr="00C361CA">
        <w:rPr>
          <w:rFonts w:asciiTheme="majorHAnsi" w:hAnsiTheme="majorHAnsi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11830050</wp:posOffset>
            </wp:positionH>
            <wp:positionV relativeFrom="margin">
              <wp:posOffset>-1000125</wp:posOffset>
            </wp:positionV>
            <wp:extent cx="1900555" cy="2113915"/>
            <wp:effectExtent l="0" t="0" r="0" b="0"/>
            <wp:wrapSquare wrapText="bothSides"/>
            <wp:docPr id="1" name="Рисунок 1" descr="http://basik.ru/images/animals_eating/sh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sik.ru/images/animals_eating/sho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color w:val="auto"/>
          <w:sz w:val="28"/>
          <w:szCs w:val="28"/>
        </w:rPr>
        <w:t>Центр</w:t>
      </w:r>
      <w:r w:rsidRPr="00C361CA">
        <w:rPr>
          <w:rFonts w:asciiTheme="majorHAnsi" w:hAnsiTheme="majorHAnsi"/>
          <w:color w:val="auto"/>
          <w:sz w:val="28"/>
          <w:szCs w:val="28"/>
        </w:rPr>
        <w:t xml:space="preserve"> экологического развития  «Игры с водой и песком»</w:t>
      </w:r>
    </w:p>
    <w:p w:rsidR="0068336F" w:rsidRDefault="0068336F" w:rsidP="0068336F"/>
    <w:p w:rsidR="00447DD5" w:rsidRPr="00C361CA" w:rsidRDefault="0068336F" w:rsidP="00447DD5">
      <w:r>
        <w:rPr>
          <w:noProof/>
          <w:lang w:eastAsia="ru-RU"/>
        </w:rPr>
        <w:drawing>
          <wp:inline distT="0" distB="0" distL="0" distR="0">
            <wp:extent cx="3072000" cy="2304000"/>
            <wp:effectExtent l="0" t="0" r="0" b="0"/>
            <wp:docPr id="12" name="Рисунок 12" descr="C:\Users\1\Documents\метод работа\разв.среда в группе\DSCN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метод работа\разв.среда в группе\DSCN3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D78">
        <w:t xml:space="preserve">       </w:t>
      </w:r>
      <w:r w:rsidR="00F34D78">
        <w:rPr>
          <w:noProof/>
          <w:lang w:eastAsia="ru-RU"/>
        </w:rPr>
        <w:drawing>
          <wp:inline distT="0" distB="0" distL="0" distR="0">
            <wp:extent cx="3072000" cy="2304000"/>
            <wp:effectExtent l="0" t="0" r="0" b="0"/>
            <wp:docPr id="25" name="Рисунок 25" descr="C:\Users\1\Documents\метод работа\разв.среда в группе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метод работа\разв.среда в группе\DSCN2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D5" w:rsidRPr="00013E01" w:rsidRDefault="00447DD5" w:rsidP="00447DD5">
      <w:pPr>
        <w:autoSpaceDE w:val="0"/>
        <w:spacing w:line="240" w:lineRule="auto"/>
        <w:ind w:firstLine="426"/>
        <w:jc w:val="both"/>
        <w:rPr>
          <w:rFonts w:ascii="Times New Roman" w:hAnsi="Times New Roman"/>
          <w:bCs/>
          <w:iCs/>
          <w:sz w:val="28"/>
          <w:szCs w:val="28"/>
        </w:rPr>
      </w:pPr>
      <w:r w:rsidRPr="00FD6C49">
        <w:rPr>
          <w:rFonts w:ascii="Times New Roman" w:hAnsi="Times New Roman"/>
          <w:b/>
          <w:bCs/>
          <w:i/>
          <w:iCs/>
          <w:sz w:val="28"/>
          <w:szCs w:val="28"/>
        </w:rPr>
        <w:t>Цель:</w:t>
      </w:r>
      <w:r w:rsidRPr="00013E01">
        <w:rPr>
          <w:b/>
          <w:sz w:val="28"/>
          <w:szCs w:val="28"/>
        </w:rPr>
        <w:t xml:space="preserve"> </w:t>
      </w:r>
      <w:r w:rsidRPr="00013E01">
        <w:rPr>
          <w:rFonts w:ascii="Times New Roman" w:hAnsi="Times New Roman"/>
          <w:bCs/>
          <w:iCs/>
          <w:sz w:val="28"/>
          <w:szCs w:val="28"/>
        </w:rPr>
        <w:t>Формирование естественнонаучных представлений. Развитие наблюдательности, любознательности, активности.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Ёмкость для игр с песком и водой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Формочки различного размера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Совочки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Мерные стаканчики, мензурки, колбы, пипетка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Песочные часы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Гуашь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Фартуки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Игрушки для игр с водой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Набор предметов для опыта «Тонет, не тонет»</w:t>
      </w:r>
    </w:p>
    <w:p w:rsidR="00447DD5" w:rsidRPr="00EC2569" w:rsidRDefault="00447DD5" w:rsidP="0053059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C2569">
        <w:rPr>
          <w:rFonts w:ascii="Times New Roman" w:hAnsi="Times New Roman" w:cs="Times New Roman"/>
          <w:sz w:val="28"/>
          <w:szCs w:val="28"/>
        </w:rPr>
        <w:t>. Демонстрационный материал разных видов: же</w:t>
      </w:r>
      <w:r>
        <w:rPr>
          <w:rFonts w:ascii="Times New Roman" w:hAnsi="Times New Roman" w:cs="Times New Roman"/>
          <w:sz w:val="28"/>
          <w:szCs w:val="28"/>
        </w:rPr>
        <w:t>лезо, дерево, пластмасс, стекло. 11.Коллекция</w:t>
      </w:r>
      <w:r w:rsidRPr="00EC2569">
        <w:rPr>
          <w:rFonts w:ascii="Times New Roman" w:hAnsi="Times New Roman" w:cs="Times New Roman"/>
          <w:sz w:val="28"/>
          <w:szCs w:val="28"/>
        </w:rPr>
        <w:t xml:space="preserve"> «Вид</w:t>
      </w:r>
      <w:r>
        <w:rPr>
          <w:rFonts w:ascii="Times New Roman" w:hAnsi="Times New Roman" w:cs="Times New Roman"/>
          <w:sz w:val="28"/>
          <w:szCs w:val="28"/>
        </w:rPr>
        <w:t>ы тканей»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Коллекция «Виды бумаги»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Лупа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 Баночки </w:t>
      </w:r>
      <w:r w:rsidRPr="00EC2569">
        <w:rPr>
          <w:rFonts w:ascii="Times New Roman" w:hAnsi="Times New Roman" w:cs="Times New Roman"/>
          <w:sz w:val="28"/>
          <w:szCs w:val="28"/>
        </w:rPr>
        <w:t>с крупами.</w:t>
      </w:r>
    </w:p>
    <w:p w:rsidR="00530594" w:rsidRDefault="00530594" w:rsidP="00447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30594" w:rsidRDefault="00530594" w:rsidP="00530594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30594">
        <w:rPr>
          <w:rFonts w:ascii="Times New Roman" w:hAnsi="Times New Roman" w:cs="Times New Roman"/>
          <w:sz w:val="28"/>
          <w:szCs w:val="28"/>
          <w:u w:val="single"/>
        </w:rPr>
        <w:t>Методические рекомендации для педагогов</w:t>
      </w:r>
    </w:p>
    <w:p w:rsidR="00530594" w:rsidRDefault="00530594" w:rsidP="00530594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30594" w:rsidRPr="00530594" w:rsidRDefault="00530594" w:rsidP="0053059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305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Формирование элементарных экологических представлений» О.А. Шоломенникова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7DD5" w:rsidRDefault="00447DD5" w:rsidP="00447DD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Строительно – конструктивные игры</w:t>
      </w:r>
    </w:p>
    <w:p w:rsidR="00447DD5" w:rsidRDefault="00447DD5" w:rsidP="00447DD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DD5" w:rsidRPr="00013E01" w:rsidRDefault="00447DD5" w:rsidP="00447D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013E01">
        <w:rPr>
          <w:rFonts w:ascii="Times New Roman" w:hAnsi="Times New Roman"/>
          <w:sz w:val="28"/>
          <w:szCs w:val="28"/>
        </w:rPr>
        <w:t>Развитие пространственного мышления, мелкой моторики, навыков работы по схемам, моделям.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>1. Конс</w:t>
      </w:r>
      <w:r>
        <w:rPr>
          <w:rFonts w:ascii="Times New Roman" w:hAnsi="Times New Roman" w:cs="Times New Roman"/>
          <w:sz w:val="28"/>
          <w:szCs w:val="28"/>
        </w:rPr>
        <w:t>труктор   «Сёма»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ЗОО - конструктор (моделирование по схемам животных)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Конструктор пластмассовый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Конструктор с пластинами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lastRenderedPageBreak/>
        <w:t>5. Конс</w:t>
      </w:r>
      <w:r>
        <w:rPr>
          <w:rFonts w:ascii="Times New Roman" w:hAnsi="Times New Roman" w:cs="Times New Roman"/>
          <w:sz w:val="28"/>
          <w:szCs w:val="28"/>
        </w:rPr>
        <w:t xml:space="preserve">труктор «Божья коровка» </w:t>
      </w:r>
    </w:p>
    <w:p w:rsidR="00447DD5" w:rsidRPr="00EC2569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Конструктор «Ёж»</w:t>
      </w:r>
    </w:p>
    <w:p w:rsidR="00447DD5" w:rsidRDefault="00447DD5" w:rsidP="00447DD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C2569">
        <w:rPr>
          <w:rFonts w:ascii="Times New Roman" w:hAnsi="Times New Roman" w:cs="Times New Roman"/>
          <w:sz w:val="28"/>
          <w:szCs w:val="28"/>
        </w:rPr>
        <w:t>. Небольшие игрушки для обыгрывания построек: фигурки лю</w:t>
      </w:r>
      <w:r>
        <w:rPr>
          <w:rFonts w:ascii="Times New Roman" w:hAnsi="Times New Roman" w:cs="Times New Roman"/>
          <w:sz w:val="28"/>
          <w:szCs w:val="28"/>
        </w:rPr>
        <w:t>дей и животных, макеты деревьев, мелкий транспорт</w:t>
      </w:r>
    </w:p>
    <w:p w:rsidR="00447DD5" w:rsidRPr="00B1698A" w:rsidRDefault="00447DD5" w:rsidP="00B169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7D24B1">
        <w:rPr>
          <w:rFonts w:ascii="Times New Roman" w:hAnsi="Times New Roman" w:cs="Times New Roman"/>
          <w:sz w:val="28"/>
          <w:szCs w:val="28"/>
        </w:rPr>
        <w:t xml:space="preserve">Машины из материала, макет светофора, рули, нагрудные знаки с эмблемами машин и дорожными знаками. </w:t>
      </w:r>
    </w:p>
    <w:p w:rsidR="00447DD5" w:rsidRDefault="00447DD5" w:rsidP="00C361CA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447DD5" w:rsidRPr="00530594" w:rsidRDefault="00447DD5" w:rsidP="005305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1B54" w:rsidRPr="009E0457" w:rsidRDefault="00447DD5" w:rsidP="00550B24">
      <w:pPr>
        <w:pStyle w:val="a3"/>
        <w:spacing w:after="0"/>
        <w:ind w:left="284" w:firstLine="502"/>
        <w:jc w:val="center"/>
        <w:rPr>
          <w:rFonts w:asciiTheme="majorHAnsi" w:hAnsiTheme="majorHAnsi" w:cs="Times New Roman"/>
          <w:b/>
          <w:color w:val="00B050"/>
          <w:sz w:val="28"/>
          <w:szCs w:val="28"/>
        </w:rPr>
      </w:pPr>
      <w:r w:rsidRPr="00A0550D">
        <w:rPr>
          <w:rFonts w:asciiTheme="majorHAnsi" w:hAnsiTheme="majorHAnsi" w:cs="Times New Roman"/>
          <w:b/>
          <w:color w:val="00B050"/>
          <w:sz w:val="28"/>
          <w:szCs w:val="28"/>
        </w:rPr>
        <w:t xml:space="preserve">3. </w:t>
      </w:r>
      <w:r w:rsidR="00901B54" w:rsidRPr="00A0550D">
        <w:rPr>
          <w:rFonts w:asciiTheme="majorHAnsi" w:hAnsiTheme="majorHAnsi" w:cs="Times New Roman"/>
          <w:b/>
          <w:color w:val="00B050"/>
          <w:sz w:val="28"/>
          <w:szCs w:val="28"/>
        </w:rPr>
        <w:t>Образовательная об</w:t>
      </w:r>
      <w:r w:rsidR="00C361CA" w:rsidRPr="00A0550D">
        <w:rPr>
          <w:rFonts w:asciiTheme="majorHAnsi" w:hAnsiTheme="majorHAnsi" w:cs="Times New Roman"/>
          <w:b/>
          <w:color w:val="00B050"/>
          <w:sz w:val="28"/>
          <w:szCs w:val="28"/>
        </w:rPr>
        <w:t>ласть «Художественно-эстетическое развитие</w:t>
      </w:r>
      <w:r w:rsidR="00901B54" w:rsidRPr="00A0550D">
        <w:rPr>
          <w:rFonts w:asciiTheme="majorHAnsi" w:hAnsiTheme="majorHAnsi" w:cs="Times New Roman"/>
          <w:b/>
          <w:color w:val="00B050"/>
          <w:sz w:val="28"/>
          <w:szCs w:val="28"/>
        </w:rPr>
        <w:t>»</w:t>
      </w:r>
      <w:r w:rsidR="009E0457" w:rsidRPr="009E04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361CA" w:rsidRPr="00A0550D" w:rsidRDefault="00B1698A" w:rsidP="00550B24">
      <w:pPr>
        <w:pStyle w:val="a3"/>
        <w:spacing w:after="0"/>
        <w:ind w:left="284" w:firstLine="502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398108" cy="1905000"/>
            <wp:effectExtent l="0" t="0" r="0" b="0"/>
            <wp:docPr id="22" name="Рисунок 22" descr="C:\Users\1\Documents\метод работа\разв.среда в группе\DSCN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метод работа\разв.среда в группе\DSCN3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62" cy="19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8A" w:rsidRDefault="00B1698A" w:rsidP="00550B24">
      <w:pPr>
        <w:pStyle w:val="a3"/>
        <w:spacing w:after="0"/>
        <w:ind w:left="284" w:firstLine="502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B1698A" w:rsidRDefault="00B1698A" w:rsidP="00550B24">
      <w:pPr>
        <w:pStyle w:val="a3"/>
        <w:spacing w:after="0"/>
        <w:ind w:left="284" w:firstLine="502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7D24B1" w:rsidRPr="00A0550D" w:rsidRDefault="00C361CA" w:rsidP="00550B24">
      <w:pPr>
        <w:pStyle w:val="a3"/>
        <w:spacing w:after="0"/>
        <w:ind w:left="284" w:firstLine="502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Центр продуктивной деятельности</w:t>
      </w:r>
    </w:p>
    <w:p w:rsidR="00C361CA" w:rsidRPr="00A0550D" w:rsidRDefault="00C361CA" w:rsidP="00550B24">
      <w:pPr>
        <w:pStyle w:val="a3"/>
        <w:spacing w:after="0"/>
        <w:ind w:left="284" w:firstLine="502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C361CA" w:rsidRPr="00A0550D" w:rsidRDefault="00C361CA" w:rsidP="00C361CA">
      <w:pPr>
        <w:spacing w:line="240" w:lineRule="auto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b/>
          <w:sz w:val="28"/>
          <w:szCs w:val="28"/>
        </w:rPr>
        <w:t>Цель:</w:t>
      </w:r>
      <w:r w:rsidRPr="00A0550D">
        <w:rPr>
          <w:rFonts w:asciiTheme="majorHAnsi" w:hAnsiTheme="majorHAnsi"/>
          <w:sz w:val="28"/>
          <w:szCs w:val="28"/>
        </w:rPr>
        <w:t xml:space="preserve">  Развитие продуктивной деятельности детей их  умений и навыков в рисовании, лепке, аппликации.</w:t>
      </w:r>
    </w:p>
    <w:p w:rsidR="00C361CA" w:rsidRPr="00A0550D" w:rsidRDefault="00C361CA" w:rsidP="00550B24">
      <w:pPr>
        <w:pStyle w:val="a3"/>
        <w:spacing w:after="0"/>
        <w:ind w:left="284" w:firstLine="502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ИЗО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</w:t>
      </w:r>
      <w:r w:rsidR="00550B24" w:rsidRPr="00A0550D">
        <w:rPr>
          <w:rFonts w:asciiTheme="majorHAnsi" w:hAnsiTheme="majorHAnsi" w:cs="Times New Roman"/>
          <w:sz w:val="28"/>
          <w:szCs w:val="28"/>
        </w:rPr>
        <w:t>Гуашь 12 цветов</w:t>
      </w:r>
      <w:r w:rsidRPr="00A0550D">
        <w:rPr>
          <w:rFonts w:asciiTheme="majorHAnsi" w:hAnsiTheme="majorHAnsi" w:cs="Times New Roman"/>
          <w:sz w:val="28"/>
          <w:szCs w:val="28"/>
        </w:rPr>
        <w:t>- 12 уп.</w:t>
      </w:r>
    </w:p>
    <w:p w:rsidR="00C361CA" w:rsidRPr="00A0550D" w:rsidRDefault="00C361CA" w:rsidP="00C361CA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Акварельные краски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Цветные карандаши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Цветные восковые мелки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5. Палитра – 22 шт.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6. Банк</w:t>
      </w:r>
      <w:proofErr w:type="gramStart"/>
      <w:r w:rsidRPr="00A0550D">
        <w:rPr>
          <w:rFonts w:asciiTheme="majorHAnsi" w:hAnsiTheme="majorHAnsi" w:cs="Times New Roman"/>
          <w:sz w:val="28"/>
          <w:szCs w:val="28"/>
        </w:rPr>
        <w:t>и-</w:t>
      </w:r>
      <w:proofErr w:type="gramEnd"/>
      <w:r w:rsidRPr="00A0550D">
        <w:rPr>
          <w:rFonts w:asciiTheme="majorHAnsi" w:hAnsiTheme="majorHAnsi" w:cs="Times New Roman"/>
          <w:sz w:val="28"/>
          <w:szCs w:val="28"/>
        </w:rPr>
        <w:t>«непроливайки» - 15 шт.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7. Кисть беличья большая – 21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8. Кисть беличья средняя – 18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9. Кисть беличья малая – 14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10. Простые карандаши -18 шт.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11. Уголь – 2 уп.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12. Трафареты, шаблоны, офицерские линейки, линейки с </w:t>
      </w:r>
      <w:proofErr w:type="gramStart"/>
      <w:r w:rsidRPr="00A0550D">
        <w:rPr>
          <w:rFonts w:asciiTheme="majorHAnsi" w:hAnsiTheme="majorHAnsi" w:cs="Times New Roman"/>
          <w:sz w:val="28"/>
          <w:szCs w:val="28"/>
        </w:rPr>
        <w:t>г</w:t>
      </w:r>
      <w:proofErr w:type="gramEnd"/>
      <w:r w:rsidRPr="00A0550D">
        <w:rPr>
          <w:rFonts w:asciiTheme="majorHAnsi" w:hAnsiTheme="majorHAnsi" w:cs="Times New Roman"/>
          <w:sz w:val="28"/>
          <w:szCs w:val="28"/>
        </w:rPr>
        <w:t>/ф, линейки деревянные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15. Подставки для</w:t>
      </w:r>
      <w:r w:rsidR="00550B24" w:rsidRPr="00A0550D">
        <w:rPr>
          <w:rFonts w:asciiTheme="majorHAnsi" w:hAnsiTheme="majorHAnsi" w:cs="Times New Roman"/>
          <w:sz w:val="28"/>
          <w:szCs w:val="28"/>
        </w:rPr>
        <w:t xml:space="preserve"> кисти </w:t>
      </w:r>
      <w:r w:rsidRPr="00A0550D">
        <w:rPr>
          <w:rFonts w:asciiTheme="majorHAnsi" w:hAnsiTheme="majorHAnsi" w:cs="Times New Roman"/>
          <w:sz w:val="28"/>
          <w:szCs w:val="28"/>
        </w:rPr>
        <w:t>– 18 шт.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16. Раскраски для детей разной тематики</w:t>
      </w:r>
    </w:p>
    <w:p w:rsidR="00C361CA" w:rsidRPr="00A0550D" w:rsidRDefault="00C361CA" w:rsidP="00C361CA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17. Бумага для творчества разной формы, цвета и фактуры</w:t>
      </w: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</w:p>
    <w:p w:rsidR="00C361CA" w:rsidRPr="00A0550D" w:rsidRDefault="00C361CA" w:rsidP="00550B24">
      <w:pPr>
        <w:pStyle w:val="a3"/>
        <w:spacing w:after="0"/>
        <w:ind w:left="284" w:firstLine="502"/>
        <w:rPr>
          <w:rFonts w:asciiTheme="majorHAnsi" w:hAnsiTheme="majorHAnsi" w:cs="Times New Roman"/>
          <w:sz w:val="28"/>
          <w:szCs w:val="28"/>
        </w:rPr>
      </w:pPr>
    </w:p>
    <w:p w:rsidR="007D24B1" w:rsidRPr="00A0550D" w:rsidRDefault="007D24B1" w:rsidP="00550B24">
      <w:pPr>
        <w:pStyle w:val="a3"/>
        <w:spacing w:after="0"/>
        <w:ind w:left="786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Лепка</w:t>
      </w:r>
    </w:p>
    <w:p w:rsidR="00C361CA" w:rsidRPr="00A0550D" w:rsidRDefault="00C361CA" w:rsidP="00550B24">
      <w:pPr>
        <w:pStyle w:val="a3"/>
        <w:spacing w:after="0"/>
        <w:ind w:left="284" w:firstLine="425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1. </w:t>
      </w:r>
      <w:r w:rsidR="00550B24" w:rsidRPr="00A0550D">
        <w:rPr>
          <w:rFonts w:asciiTheme="majorHAnsi" w:hAnsiTheme="majorHAnsi" w:cs="Times New Roman"/>
          <w:sz w:val="28"/>
          <w:szCs w:val="28"/>
        </w:rPr>
        <w:t>Пласти</w:t>
      </w:r>
      <w:r w:rsidRPr="00A0550D">
        <w:rPr>
          <w:rFonts w:asciiTheme="majorHAnsi" w:hAnsiTheme="majorHAnsi" w:cs="Times New Roman"/>
          <w:sz w:val="28"/>
          <w:szCs w:val="28"/>
        </w:rPr>
        <w:t>лин – 5 коробок</w:t>
      </w:r>
    </w:p>
    <w:p w:rsidR="00C361CA" w:rsidRPr="00A0550D" w:rsidRDefault="00C361CA" w:rsidP="00550B24">
      <w:pPr>
        <w:pStyle w:val="a3"/>
        <w:spacing w:after="0"/>
        <w:ind w:left="284" w:firstLine="425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Стеки – 25 шт.</w:t>
      </w:r>
    </w:p>
    <w:p w:rsidR="007D24B1" w:rsidRPr="00A0550D" w:rsidRDefault="00C361CA" w:rsidP="00550B24">
      <w:pPr>
        <w:pStyle w:val="a3"/>
        <w:spacing w:after="0"/>
        <w:ind w:left="284" w:firstLine="425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Коврик для лепки – 25 шт.</w:t>
      </w:r>
    </w:p>
    <w:p w:rsidR="00C361CA" w:rsidRPr="00A0550D" w:rsidRDefault="00C361CA" w:rsidP="00550B24">
      <w:pPr>
        <w:pStyle w:val="a3"/>
        <w:spacing w:after="0"/>
        <w:ind w:left="284" w:firstLine="425"/>
        <w:rPr>
          <w:rFonts w:asciiTheme="majorHAnsi" w:hAnsiTheme="majorHAnsi" w:cs="Times New Roman"/>
          <w:sz w:val="28"/>
          <w:szCs w:val="28"/>
        </w:rPr>
      </w:pPr>
    </w:p>
    <w:p w:rsidR="007D24B1" w:rsidRPr="00A0550D" w:rsidRDefault="007D24B1" w:rsidP="00550B24">
      <w:pPr>
        <w:pStyle w:val="a3"/>
        <w:spacing w:after="0"/>
        <w:ind w:left="786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Аппликация</w:t>
      </w:r>
    </w:p>
    <w:p w:rsidR="00C361CA" w:rsidRPr="00A0550D" w:rsidRDefault="00C361CA" w:rsidP="00FD0F86">
      <w:pPr>
        <w:pStyle w:val="a3"/>
        <w:spacing w:after="0"/>
        <w:ind w:left="567" w:firstLine="142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 Ножницы- 25 шт.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Клеевые кисти – 25 шт.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Клей ПВА – 3 шт.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Клеёнки для работы – 3 шт.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5. Ёмкость для клея – 8 шт.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6. Цветная бумага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7. Цветной картон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8. Белая бумага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9. Цветная фольга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11. Гофрированная бумага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12. Белый картон</w:t>
      </w:r>
    </w:p>
    <w:p w:rsidR="00C361CA" w:rsidRPr="00A0550D" w:rsidRDefault="00C361CA" w:rsidP="00C361CA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13. Тряпочки для работы с клеем – 25 шт.</w:t>
      </w:r>
    </w:p>
    <w:p w:rsidR="009825BA" w:rsidRDefault="00C361CA" w:rsidP="00447DD5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14. Иллюстр</w:t>
      </w:r>
      <w:r w:rsidR="00447DD5" w:rsidRPr="00A0550D">
        <w:rPr>
          <w:rFonts w:asciiTheme="majorHAnsi" w:hAnsiTheme="majorHAnsi" w:cs="Times New Roman"/>
          <w:sz w:val="28"/>
          <w:szCs w:val="28"/>
        </w:rPr>
        <w:t>ативный материал для вырезывания</w:t>
      </w:r>
    </w:p>
    <w:p w:rsidR="00A0550D" w:rsidRDefault="00A0550D" w:rsidP="00447DD5">
      <w:pPr>
        <w:pStyle w:val="a3"/>
        <w:spacing w:after="0"/>
        <w:ind w:left="567" w:firstLine="142"/>
        <w:jc w:val="both"/>
        <w:rPr>
          <w:rFonts w:asciiTheme="majorHAnsi" w:hAnsiTheme="majorHAnsi" w:cs="Times New Roman"/>
          <w:sz w:val="28"/>
          <w:szCs w:val="28"/>
        </w:rPr>
      </w:pPr>
    </w:p>
    <w:p w:rsidR="00A0550D" w:rsidRDefault="00A0550D" w:rsidP="00A0550D">
      <w:pPr>
        <w:pStyle w:val="a3"/>
        <w:spacing w:after="0"/>
        <w:ind w:left="567" w:firstLine="142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Ме</w:t>
      </w:r>
      <w:r>
        <w:rPr>
          <w:rFonts w:asciiTheme="majorHAnsi" w:hAnsiTheme="majorHAnsi" w:cs="Times New Roman"/>
          <w:sz w:val="28"/>
          <w:szCs w:val="28"/>
          <w:u w:val="single"/>
        </w:rPr>
        <w:t>тодические</w:t>
      </w:r>
      <w:r w:rsidRPr="00A0550D">
        <w:rPr>
          <w:rFonts w:asciiTheme="majorHAnsi" w:hAnsiTheme="majorHAnsi" w:cs="Times New Roman"/>
          <w:sz w:val="28"/>
          <w:szCs w:val="28"/>
          <w:u w:val="single"/>
        </w:rPr>
        <w:t xml:space="preserve"> рекомендации для педагогов</w:t>
      </w:r>
    </w:p>
    <w:p w:rsidR="00A0550D" w:rsidRDefault="00A0550D" w:rsidP="00A0550D">
      <w:pPr>
        <w:pStyle w:val="a3"/>
        <w:spacing w:after="0"/>
        <w:ind w:left="567" w:firstLine="142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A0550D" w:rsidRPr="00B9417F" w:rsidRDefault="00530594" w:rsidP="00B9417F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«Занятия по изобразительной деятельности с детьми 4-5 лет» Т.С. Комарова</w:t>
      </w:r>
    </w:p>
    <w:p w:rsidR="009825BA" w:rsidRPr="00A0550D" w:rsidRDefault="009825BA" w:rsidP="00C361CA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C361CA" w:rsidRPr="00A0550D" w:rsidRDefault="00C361CA" w:rsidP="00C361CA">
      <w:pPr>
        <w:autoSpaceDE w:val="0"/>
        <w:spacing w:after="0" w:line="240" w:lineRule="auto"/>
        <w:ind w:firstLine="426"/>
        <w:jc w:val="center"/>
        <w:rPr>
          <w:rFonts w:asciiTheme="majorHAnsi" w:hAnsiTheme="majorHAnsi"/>
          <w:b/>
          <w:bCs/>
          <w:iCs/>
          <w:sz w:val="28"/>
          <w:szCs w:val="28"/>
        </w:rPr>
      </w:pPr>
      <w:r w:rsidRPr="00A0550D">
        <w:rPr>
          <w:rFonts w:asciiTheme="majorHAnsi" w:hAnsiTheme="majorHAnsi"/>
          <w:b/>
          <w:bCs/>
          <w:iCs/>
          <w:sz w:val="28"/>
          <w:szCs w:val="28"/>
        </w:rPr>
        <w:t xml:space="preserve">Центр музыкального развития </w:t>
      </w:r>
    </w:p>
    <w:p w:rsidR="00C361CA" w:rsidRPr="00A0550D" w:rsidRDefault="00C361CA" w:rsidP="00C361CA">
      <w:pPr>
        <w:pStyle w:val="a3"/>
        <w:spacing w:after="0" w:line="240" w:lineRule="auto"/>
        <w:ind w:right="-1"/>
        <w:jc w:val="center"/>
        <w:rPr>
          <w:rStyle w:val="apple-style-span"/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C361CA" w:rsidRPr="00A0550D" w:rsidRDefault="00C361CA" w:rsidP="00C361CA">
      <w:pPr>
        <w:spacing w:line="240" w:lineRule="auto"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b/>
          <w:i/>
          <w:sz w:val="28"/>
          <w:szCs w:val="28"/>
        </w:rPr>
        <w:t xml:space="preserve">Цель: </w:t>
      </w:r>
      <w:r w:rsidRPr="00A0550D">
        <w:rPr>
          <w:rFonts w:asciiTheme="majorHAnsi" w:hAnsiTheme="majorHAnsi"/>
          <w:sz w:val="28"/>
          <w:szCs w:val="28"/>
        </w:rPr>
        <w:t xml:space="preserve">Развитие музыкально-сенсорных способностей и творческих проявлений в музыкальной деятельности. Формирование  </w:t>
      </w:r>
      <w:r w:rsidRPr="00A0550D">
        <w:rPr>
          <w:rFonts w:asciiTheme="majorHAnsi" w:hAnsiTheme="majorHAnsi"/>
          <w:color w:val="353535"/>
          <w:sz w:val="28"/>
          <w:szCs w:val="28"/>
        </w:rPr>
        <w:t>чувство собственного достоинства, умения  быть свободным и уверенным,  способным на собственный выбор.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1. 3-ёх секционная этажерка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2. Металлофон – 2 шт.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3. Бубен – 3 шт.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4. Маракасы – 13 шт.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5. Музыкальный молоток -1 шт.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6. Шумелки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7. Альбом «Наши песенки»</w:t>
      </w:r>
    </w:p>
    <w:p w:rsidR="00C361CA" w:rsidRPr="00A0550D" w:rsidRDefault="00C361CA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  <w:r w:rsidRPr="00A0550D">
        <w:rPr>
          <w:rFonts w:asciiTheme="majorHAnsi" w:hAnsiTheme="majorHAnsi"/>
          <w:color w:val="353535"/>
          <w:sz w:val="28"/>
          <w:szCs w:val="28"/>
        </w:rPr>
        <w:t>8. Балалайка – 1 шт.</w:t>
      </w:r>
    </w:p>
    <w:p w:rsidR="00DB0002" w:rsidRPr="00A0550D" w:rsidRDefault="00DB0002" w:rsidP="009825BA">
      <w:pPr>
        <w:spacing w:line="240" w:lineRule="auto"/>
        <w:contextualSpacing/>
        <w:jc w:val="both"/>
        <w:rPr>
          <w:rFonts w:asciiTheme="majorHAnsi" w:hAnsiTheme="majorHAnsi"/>
          <w:color w:val="353535"/>
          <w:sz w:val="28"/>
          <w:szCs w:val="28"/>
        </w:rPr>
      </w:pPr>
    </w:p>
    <w:p w:rsidR="00DB0002" w:rsidRPr="00A0550D" w:rsidRDefault="00DB0002" w:rsidP="00DB0002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lastRenderedPageBreak/>
        <w:t>Центр театрального творчества</w:t>
      </w:r>
    </w:p>
    <w:p w:rsidR="00DB0002" w:rsidRPr="00A0550D" w:rsidRDefault="0068336F" w:rsidP="00DB0002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8940" cy="2644140"/>
            <wp:effectExtent l="0" t="0" r="0" b="0"/>
            <wp:docPr id="14" name="Рисунок 14" descr="C:\Users\1\Documents\метод работа\разв.среда в группе\DSCN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метод работа\разв.среда в группе\DSCN29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60" cy="26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02" w:rsidRPr="00A0550D" w:rsidRDefault="0068336F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1. Т</w:t>
      </w:r>
      <w:r w:rsidR="00DB0002" w:rsidRPr="00A0550D">
        <w:rPr>
          <w:rFonts w:asciiTheme="majorHAnsi" w:hAnsiTheme="majorHAnsi" w:cs="Times New Roman"/>
          <w:sz w:val="28"/>
          <w:szCs w:val="28"/>
        </w:rPr>
        <w:t>еатральная ширма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Кукольный театр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Настольный театр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Театр на фланелеграфе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5. Шапочки</w:t>
      </w:r>
    </w:p>
    <w:p w:rsidR="00C361CA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6. Маски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7. Перчаточный театр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8. Пальчиковый театр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9. Рукавичка</w:t>
      </w:r>
    </w:p>
    <w:p w:rsidR="00DB0002" w:rsidRPr="00A0550D" w:rsidRDefault="00DB0002" w:rsidP="00DB0002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10. Атрибуты для костюмов</w:t>
      </w:r>
    </w:p>
    <w:p w:rsidR="00C361CA" w:rsidRPr="00A0550D" w:rsidRDefault="00C361CA" w:rsidP="009825BA">
      <w:pPr>
        <w:pStyle w:val="a3"/>
        <w:spacing w:line="240" w:lineRule="auto"/>
        <w:rPr>
          <w:rFonts w:asciiTheme="majorHAnsi" w:hAnsiTheme="majorHAnsi"/>
          <w:b/>
          <w:sz w:val="24"/>
          <w:szCs w:val="24"/>
        </w:rPr>
      </w:pPr>
    </w:p>
    <w:p w:rsidR="00C361CA" w:rsidRPr="00A0550D" w:rsidRDefault="00C361CA" w:rsidP="00C361CA">
      <w:pPr>
        <w:pStyle w:val="a3"/>
        <w:spacing w:line="240" w:lineRule="auto"/>
        <w:rPr>
          <w:rFonts w:asciiTheme="majorHAnsi" w:hAnsiTheme="majorHAnsi"/>
          <w:b/>
          <w:sz w:val="24"/>
          <w:szCs w:val="24"/>
        </w:rPr>
        <w:sectPr w:rsidR="00C361CA" w:rsidRPr="00A0550D" w:rsidSect="007D24B1">
          <w:pgSz w:w="11906" w:h="16838"/>
          <w:pgMar w:top="539" w:right="850" w:bottom="851" w:left="993" w:header="708" w:footer="708" w:gutter="0"/>
          <w:cols w:space="708"/>
          <w:docGrid w:linePitch="360"/>
        </w:sectPr>
      </w:pPr>
    </w:p>
    <w:p w:rsidR="00901B54" w:rsidRPr="00A0550D" w:rsidRDefault="00447DD5" w:rsidP="00FD0F86">
      <w:pPr>
        <w:pStyle w:val="a4"/>
        <w:jc w:val="center"/>
        <w:rPr>
          <w:rFonts w:asciiTheme="majorHAnsi" w:hAnsiTheme="majorHAnsi" w:cs="Times New Roman"/>
          <w:b/>
          <w:color w:val="00B050"/>
          <w:sz w:val="28"/>
          <w:szCs w:val="28"/>
        </w:rPr>
      </w:pPr>
      <w:r w:rsidRPr="00A0550D">
        <w:rPr>
          <w:rFonts w:asciiTheme="majorHAnsi" w:hAnsiTheme="majorHAnsi" w:cs="Times New Roman"/>
          <w:b/>
          <w:color w:val="00B050"/>
          <w:sz w:val="28"/>
          <w:szCs w:val="28"/>
        </w:rPr>
        <w:lastRenderedPageBreak/>
        <w:t xml:space="preserve">4. </w:t>
      </w:r>
      <w:r w:rsidR="00901B54" w:rsidRPr="00A0550D">
        <w:rPr>
          <w:rFonts w:asciiTheme="majorHAnsi" w:hAnsiTheme="majorHAnsi" w:cs="Times New Roman"/>
          <w:b/>
          <w:color w:val="00B050"/>
          <w:sz w:val="28"/>
          <w:szCs w:val="28"/>
        </w:rPr>
        <w:t>Образовательная область «Физическое развитие»</w:t>
      </w:r>
    </w:p>
    <w:p w:rsidR="00C361CA" w:rsidRPr="00A0550D" w:rsidRDefault="00C361CA" w:rsidP="00FD0F86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B1698A" w:rsidRDefault="00901B54" w:rsidP="00901B54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Физку</w:t>
      </w:r>
      <w:r w:rsidR="002D4C7A" w:rsidRPr="00A0550D">
        <w:rPr>
          <w:rFonts w:asciiTheme="majorHAnsi" w:hAnsiTheme="majorHAnsi" w:cs="Times New Roman"/>
          <w:b/>
          <w:sz w:val="28"/>
          <w:szCs w:val="28"/>
        </w:rPr>
        <w:t>льтурно – оздоровительный центр</w:t>
      </w:r>
    </w:p>
    <w:p w:rsidR="00901B54" w:rsidRPr="00A0550D" w:rsidRDefault="009E0457" w:rsidP="00901B54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2956" cy="1764000"/>
            <wp:effectExtent l="0" t="0" r="0" b="0"/>
            <wp:docPr id="3" name="Рисунок 3" descr="C:\Users\1\Documents\метод работа\разв.среда в группе\Фото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метод работа\разв.среда в группе\Фото0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5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CA" w:rsidRPr="00A0550D" w:rsidRDefault="00C361CA" w:rsidP="00901B54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C361CA" w:rsidRPr="00A0550D" w:rsidRDefault="00C361CA" w:rsidP="00C361CA">
      <w:pPr>
        <w:pStyle w:val="a4"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b/>
          <w:i/>
          <w:sz w:val="28"/>
          <w:szCs w:val="28"/>
        </w:rPr>
        <w:t xml:space="preserve">Цель: </w:t>
      </w:r>
      <w:r w:rsidRPr="00A0550D">
        <w:rPr>
          <w:rFonts w:asciiTheme="majorHAnsi" w:hAnsiTheme="majorHAnsi"/>
          <w:sz w:val="28"/>
          <w:szCs w:val="28"/>
        </w:rPr>
        <w:t xml:space="preserve"> Развитие физических качеств (скорость, сила, гибкость, выносливость, и координация), накопление и обогащение двигательного опыта детей (овладение основными движениями), формирование у воспитанников потребности в двигательной активности и физическом совершенствовании.</w:t>
      </w:r>
    </w:p>
    <w:p w:rsidR="00C361CA" w:rsidRPr="00A0550D" w:rsidRDefault="00C361CA" w:rsidP="00C361CA">
      <w:pPr>
        <w:pStyle w:val="a4"/>
        <w:jc w:val="both"/>
        <w:rPr>
          <w:rFonts w:asciiTheme="majorHAnsi" w:hAnsiTheme="majorHAnsi" w:cs="Times New Roman"/>
          <w:b/>
          <w:sz w:val="28"/>
          <w:szCs w:val="28"/>
        </w:rPr>
      </w:pPr>
    </w:p>
    <w:p w:rsidR="00C361CA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 Мячи резиновые – 7 шт.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</w:t>
      </w:r>
      <w:r w:rsidR="007D24B1" w:rsidRPr="00A0550D">
        <w:rPr>
          <w:rFonts w:asciiTheme="majorHAnsi" w:hAnsiTheme="majorHAnsi" w:cs="Times New Roman"/>
          <w:sz w:val="28"/>
          <w:szCs w:val="28"/>
        </w:rPr>
        <w:t xml:space="preserve"> мячи </w:t>
      </w:r>
      <w:r w:rsidRPr="00A0550D">
        <w:rPr>
          <w:rFonts w:asciiTheme="majorHAnsi" w:hAnsiTheme="majorHAnsi" w:cs="Times New Roman"/>
          <w:sz w:val="28"/>
          <w:szCs w:val="28"/>
        </w:rPr>
        <w:t>пластмассовые – 20 шт.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</w:t>
      </w:r>
      <w:r w:rsidR="00550B24" w:rsidRPr="00A0550D">
        <w:rPr>
          <w:rFonts w:asciiTheme="majorHAnsi" w:hAnsiTheme="majorHAnsi" w:cs="Times New Roman"/>
          <w:sz w:val="28"/>
          <w:szCs w:val="28"/>
        </w:rPr>
        <w:t>. Бубен большой и маленький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Скакалки – 10 шт.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5</w:t>
      </w:r>
      <w:r w:rsidR="00550B24" w:rsidRPr="00A0550D">
        <w:rPr>
          <w:rFonts w:asciiTheme="majorHAnsi" w:hAnsiTheme="majorHAnsi" w:cs="Times New Roman"/>
          <w:sz w:val="28"/>
          <w:szCs w:val="28"/>
        </w:rPr>
        <w:t>. Кегли (большие и маленькие)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6. Кубики, флажки – 10 шт.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7</w:t>
      </w:r>
      <w:r w:rsidR="007D24B1" w:rsidRPr="00A0550D">
        <w:rPr>
          <w:rFonts w:asciiTheme="majorHAnsi" w:hAnsiTheme="majorHAnsi" w:cs="Times New Roman"/>
          <w:sz w:val="28"/>
          <w:szCs w:val="28"/>
        </w:rPr>
        <w:t>.</w:t>
      </w:r>
      <w:r w:rsidR="00CD5E6E" w:rsidRPr="00A0550D">
        <w:rPr>
          <w:rFonts w:asciiTheme="majorHAnsi" w:hAnsiTheme="majorHAnsi" w:cs="Times New Roman"/>
          <w:sz w:val="28"/>
          <w:szCs w:val="28"/>
        </w:rPr>
        <w:t>К</w:t>
      </w:r>
      <w:r w:rsidR="00550B24" w:rsidRPr="00A0550D">
        <w:rPr>
          <w:rFonts w:asciiTheme="majorHAnsi" w:hAnsiTheme="majorHAnsi" w:cs="Times New Roman"/>
          <w:sz w:val="28"/>
          <w:szCs w:val="28"/>
        </w:rPr>
        <w:t>ольцеброс</w:t>
      </w:r>
      <w:r w:rsidRPr="00A0550D">
        <w:rPr>
          <w:rFonts w:asciiTheme="majorHAnsi" w:hAnsiTheme="majorHAnsi" w:cs="Times New Roman"/>
          <w:sz w:val="28"/>
          <w:szCs w:val="28"/>
        </w:rPr>
        <w:t xml:space="preserve"> – 2 шт.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8</w:t>
      </w:r>
      <w:r w:rsidR="007D24B1" w:rsidRPr="00A0550D">
        <w:rPr>
          <w:rFonts w:asciiTheme="majorHAnsi" w:hAnsiTheme="majorHAnsi" w:cs="Times New Roman"/>
          <w:sz w:val="28"/>
          <w:szCs w:val="28"/>
        </w:rPr>
        <w:t>. Дидактический материал «</w:t>
      </w:r>
      <w:r w:rsidR="00550B24" w:rsidRPr="00A0550D">
        <w:rPr>
          <w:rFonts w:asciiTheme="majorHAnsi" w:hAnsiTheme="majorHAnsi" w:cs="Times New Roman"/>
          <w:sz w:val="28"/>
          <w:szCs w:val="28"/>
        </w:rPr>
        <w:t>Летние виды спорта»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9</w:t>
      </w:r>
      <w:r w:rsidR="007D24B1" w:rsidRPr="00A0550D">
        <w:rPr>
          <w:rFonts w:asciiTheme="majorHAnsi" w:hAnsiTheme="majorHAnsi" w:cs="Times New Roman"/>
          <w:sz w:val="28"/>
          <w:szCs w:val="28"/>
        </w:rPr>
        <w:t xml:space="preserve">. </w:t>
      </w:r>
      <w:r w:rsidR="00550B24" w:rsidRPr="00A0550D">
        <w:rPr>
          <w:rFonts w:asciiTheme="majorHAnsi" w:hAnsiTheme="majorHAnsi" w:cs="Times New Roman"/>
          <w:sz w:val="28"/>
          <w:szCs w:val="28"/>
        </w:rPr>
        <w:t>Мешочки с песком</w:t>
      </w:r>
    </w:p>
    <w:p w:rsidR="00447DD5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10</w:t>
      </w:r>
      <w:r w:rsidR="007D24B1" w:rsidRPr="00A0550D">
        <w:rPr>
          <w:rFonts w:asciiTheme="majorHAnsi" w:hAnsiTheme="majorHAnsi" w:cs="Times New Roman"/>
          <w:sz w:val="28"/>
          <w:szCs w:val="28"/>
        </w:rPr>
        <w:t xml:space="preserve">. </w:t>
      </w:r>
      <w:r w:rsidR="00447DD5" w:rsidRPr="00A0550D">
        <w:rPr>
          <w:rFonts w:asciiTheme="majorHAnsi" w:hAnsiTheme="majorHAnsi" w:cs="Times New Roman"/>
          <w:sz w:val="28"/>
          <w:szCs w:val="28"/>
        </w:rPr>
        <w:t xml:space="preserve">Сухой бассейн </w:t>
      </w:r>
      <w:proofErr w:type="gramStart"/>
      <w:r w:rsidR="00447DD5" w:rsidRPr="00A0550D">
        <w:rPr>
          <w:rFonts w:asciiTheme="majorHAnsi" w:hAnsiTheme="majorHAnsi" w:cs="Times New Roman"/>
          <w:sz w:val="28"/>
          <w:szCs w:val="28"/>
        </w:rPr>
        <w:t>из</w:t>
      </w:r>
      <w:proofErr w:type="gramEnd"/>
      <w:r w:rsidR="00447DD5" w:rsidRPr="00A0550D">
        <w:rPr>
          <w:rFonts w:asciiTheme="majorHAnsi" w:hAnsiTheme="majorHAnsi" w:cs="Times New Roman"/>
          <w:sz w:val="28"/>
          <w:szCs w:val="28"/>
        </w:rPr>
        <w:t xml:space="preserve"> робок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11</w:t>
      </w:r>
      <w:r w:rsidR="007D24B1" w:rsidRPr="00A0550D">
        <w:rPr>
          <w:rFonts w:asciiTheme="majorHAnsi" w:hAnsiTheme="majorHAnsi" w:cs="Times New Roman"/>
          <w:sz w:val="28"/>
          <w:szCs w:val="28"/>
        </w:rPr>
        <w:t>.</w:t>
      </w:r>
      <w:r w:rsidR="00CD5E6E" w:rsidRPr="00A0550D">
        <w:rPr>
          <w:rFonts w:asciiTheme="majorHAnsi" w:hAnsiTheme="majorHAnsi" w:cs="Times New Roman"/>
          <w:sz w:val="28"/>
          <w:szCs w:val="28"/>
        </w:rPr>
        <w:t xml:space="preserve"> </w:t>
      </w:r>
      <w:r w:rsidR="00550B24" w:rsidRPr="00A0550D">
        <w:rPr>
          <w:rFonts w:asciiTheme="majorHAnsi" w:hAnsiTheme="majorHAnsi" w:cs="Times New Roman"/>
          <w:sz w:val="28"/>
          <w:szCs w:val="28"/>
        </w:rPr>
        <w:t>Игра «Дартц»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12</w:t>
      </w:r>
      <w:r w:rsidR="007D24B1" w:rsidRPr="00A0550D">
        <w:rPr>
          <w:rFonts w:asciiTheme="majorHAnsi" w:hAnsiTheme="majorHAnsi" w:cs="Times New Roman"/>
          <w:sz w:val="28"/>
          <w:szCs w:val="28"/>
        </w:rPr>
        <w:t xml:space="preserve">. </w:t>
      </w:r>
      <w:r w:rsidR="00550B24" w:rsidRPr="00A0550D">
        <w:rPr>
          <w:rFonts w:asciiTheme="majorHAnsi" w:hAnsiTheme="majorHAnsi" w:cs="Times New Roman"/>
          <w:sz w:val="28"/>
          <w:szCs w:val="28"/>
        </w:rPr>
        <w:t>Обручи разных размеров</w:t>
      </w:r>
      <w:proofErr w:type="gramStart"/>
      <w:r w:rsidRPr="00A0550D">
        <w:rPr>
          <w:rFonts w:asciiTheme="majorHAnsi" w:hAnsiTheme="majorHAnsi" w:cs="Times New Roman"/>
          <w:sz w:val="28"/>
          <w:szCs w:val="28"/>
        </w:rPr>
        <w:t xml:space="preserve">( </w:t>
      </w:r>
      <w:proofErr w:type="gramEnd"/>
      <w:r w:rsidRPr="00A0550D">
        <w:rPr>
          <w:rFonts w:asciiTheme="majorHAnsi" w:hAnsiTheme="majorHAnsi" w:cs="Times New Roman"/>
          <w:sz w:val="28"/>
          <w:szCs w:val="28"/>
        </w:rPr>
        <w:t>2 больших и 2 малых)</w:t>
      </w:r>
    </w:p>
    <w:p w:rsidR="007D24B1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13</w:t>
      </w:r>
      <w:r w:rsidR="007D24B1" w:rsidRPr="00A0550D">
        <w:rPr>
          <w:rFonts w:asciiTheme="majorHAnsi" w:hAnsiTheme="majorHAnsi" w:cs="Times New Roman"/>
          <w:sz w:val="28"/>
          <w:szCs w:val="28"/>
        </w:rPr>
        <w:t xml:space="preserve">. </w:t>
      </w:r>
      <w:r w:rsidR="00550B24" w:rsidRPr="00A0550D">
        <w:rPr>
          <w:rFonts w:asciiTheme="majorHAnsi" w:hAnsiTheme="majorHAnsi" w:cs="Times New Roman"/>
          <w:sz w:val="28"/>
          <w:szCs w:val="28"/>
        </w:rPr>
        <w:t>Массажные дорожки и коврик</w:t>
      </w:r>
      <w:r w:rsidR="00447DD5" w:rsidRPr="00A0550D">
        <w:rPr>
          <w:rFonts w:asciiTheme="majorHAnsi" w:hAnsiTheme="majorHAnsi" w:cs="Times New Roman"/>
          <w:sz w:val="28"/>
          <w:szCs w:val="28"/>
        </w:rPr>
        <w:t>и</w:t>
      </w:r>
    </w:p>
    <w:p w:rsidR="00550B24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14. Альбом «Закаливание</w:t>
      </w:r>
      <w:r w:rsidR="00550B24" w:rsidRPr="00A0550D">
        <w:rPr>
          <w:rFonts w:asciiTheme="majorHAnsi" w:hAnsiTheme="majorHAnsi" w:cs="Times New Roman"/>
          <w:sz w:val="28"/>
          <w:szCs w:val="28"/>
        </w:rPr>
        <w:t>»</w:t>
      </w:r>
    </w:p>
    <w:p w:rsidR="00447DD5" w:rsidRDefault="00447DD5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8007E" w:rsidRPr="00A0550D" w:rsidRDefault="0078007E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C361CA" w:rsidRPr="00A0550D" w:rsidRDefault="00C361CA" w:rsidP="007D24B1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901B54" w:rsidRPr="00A0550D" w:rsidRDefault="00447DD5" w:rsidP="00901B54">
      <w:pPr>
        <w:pStyle w:val="a4"/>
        <w:jc w:val="center"/>
        <w:rPr>
          <w:rFonts w:asciiTheme="majorHAnsi" w:hAnsiTheme="majorHAnsi" w:cs="Times New Roman"/>
          <w:b/>
          <w:color w:val="00B050"/>
          <w:sz w:val="28"/>
          <w:szCs w:val="28"/>
        </w:rPr>
      </w:pPr>
      <w:r w:rsidRPr="00A0550D">
        <w:rPr>
          <w:rFonts w:asciiTheme="majorHAnsi" w:hAnsiTheme="majorHAnsi" w:cs="Times New Roman"/>
          <w:b/>
          <w:color w:val="00B050"/>
          <w:sz w:val="28"/>
          <w:szCs w:val="28"/>
        </w:rPr>
        <w:lastRenderedPageBreak/>
        <w:t xml:space="preserve">5. </w:t>
      </w:r>
      <w:r w:rsidR="00901B54" w:rsidRPr="00A0550D">
        <w:rPr>
          <w:rFonts w:asciiTheme="majorHAnsi" w:hAnsiTheme="majorHAnsi" w:cs="Times New Roman"/>
          <w:b/>
          <w:color w:val="00B050"/>
          <w:sz w:val="28"/>
          <w:szCs w:val="28"/>
        </w:rPr>
        <w:t>Образ</w:t>
      </w:r>
      <w:r w:rsidR="00ED3B11" w:rsidRPr="00A0550D">
        <w:rPr>
          <w:rFonts w:asciiTheme="majorHAnsi" w:hAnsiTheme="majorHAnsi" w:cs="Times New Roman"/>
          <w:b/>
          <w:color w:val="00B050"/>
          <w:sz w:val="28"/>
          <w:szCs w:val="28"/>
        </w:rPr>
        <w:t>овательная область «Социально – коммуникативное развитие</w:t>
      </w:r>
      <w:r w:rsidR="00901B54" w:rsidRPr="00A0550D">
        <w:rPr>
          <w:rFonts w:asciiTheme="majorHAnsi" w:hAnsiTheme="majorHAnsi" w:cs="Times New Roman"/>
          <w:b/>
          <w:color w:val="00B050"/>
          <w:sz w:val="28"/>
          <w:szCs w:val="28"/>
        </w:rPr>
        <w:t>»</w:t>
      </w:r>
    </w:p>
    <w:p w:rsidR="009D4A7A" w:rsidRPr="00A0550D" w:rsidRDefault="009D4A7A" w:rsidP="009D4A7A">
      <w:pPr>
        <w:pStyle w:val="a3"/>
        <w:ind w:left="786"/>
        <w:rPr>
          <w:rFonts w:asciiTheme="majorHAnsi" w:hAnsiTheme="majorHAnsi" w:cs="Times New Roman"/>
          <w:color w:val="00B050"/>
          <w:sz w:val="28"/>
          <w:szCs w:val="28"/>
        </w:rPr>
      </w:pPr>
    </w:p>
    <w:p w:rsidR="009D4A7A" w:rsidRDefault="009D4A7A" w:rsidP="009D4A7A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Ознакомление с окружающим миром</w:t>
      </w:r>
    </w:p>
    <w:p w:rsidR="00827FA1" w:rsidRDefault="00F34D78" w:rsidP="009D4A7A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8000" cy="2376000"/>
            <wp:effectExtent l="0" t="0" r="0" b="0"/>
            <wp:docPr id="26" name="Рисунок 26" descr="C:\Users\1\Documents\метод работа\разв.среда в группе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метод работа\разв.среда в группе\DSCN27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A1" w:rsidRPr="00A0550D" w:rsidRDefault="00827FA1" w:rsidP="009D4A7A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9D4A7A" w:rsidRPr="00A0550D" w:rsidRDefault="009D4A7A" w:rsidP="009D4A7A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9D4A7A" w:rsidRPr="00A0550D" w:rsidRDefault="009D4A7A" w:rsidP="009D4A7A">
      <w:pPr>
        <w:spacing w:after="0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Настольные и дидактические игры</w:t>
      </w:r>
    </w:p>
    <w:p w:rsidR="00447DD5" w:rsidRPr="00A0550D" w:rsidRDefault="00447DD5" w:rsidP="009D4A7A">
      <w:pPr>
        <w:spacing w:after="0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9D4A7A" w:rsidRPr="00A0550D" w:rsidRDefault="009D4A7A" w:rsidP="00B334D5">
      <w:pPr>
        <w:pStyle w:val="a3"/>
        <w:numPr>
          <w:ilvl w:val="0"/>
          <w:numId w:val="15"/>
        </w:numPr>
        <w:spacing w:after="0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«Домашний уголок» (одежда, игрушки, предметы обихода)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 «Чей малыш?» 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«Большие и маленькие» 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«Кто, где, живёт?» 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Лото «Всё обо всём»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«Ботаническое лото»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«Мамины помощники»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«Зоологическое лото»</w:t>
      </w:r>
    </w:p>
    <w:p w:rsidR="009D4A7A" w:rsidRPr="00A0550D" w:rsidRDefault="009D4A7A" w:rsidP="00B334D5">
      <w:pPr>
        <w:pStyle w:val="a3"/>
        <w:numPr>
          <w:ilvl w:val="0"/>
          <w:numId w:val="15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«Животный мир»</w:t>
      </w:r>
    </w:p>
    <w:p w:rsidR="009D4A7A" w:rsidRPr="00B334D5" w:rsidRDefault="00B334D5" w:rsidP="00B334D5">
      <w:pPr>
        <w:ind w:left="360"/>
        <w:contextualSpacing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10. </w:t>
      </w:r>
      <w:r w:rsidRPr="00B334D5">
        <w:rPr>
          <w:rFonts w:asciiTheme="majorHAnsi" w:hAnsiTheme="majorHAnsi" w:cs="Times New Roman"/>
          <w:sz w:val="28"/>
          <w:szCs w:val="28"/>
        </w:rPr>
        <w:t xml:space="preserve"> </w:t>
      </w:r>
      <w:r w:rsidR="009D4A7A" w:rsidRPr="00B334D5">
        <w:rPr>
          <w:rFonts w:asciiTheme="majorHAnsi" w:hAnsiTheme="majorHAnsi" w:cs="Times New Roman"/>
          <w:sz w:val="28"/>
          <w:szCs w:val="28"/>
        </w:rPr>
        <w:t>«Ассоциации»</w:t>
      </w:r>
    </w:p>
    <w:p w:rsidR="009D4A7A" w:rsidRPr="00B334D5" w:rsidRDefault="00B334D5" w:rsidP="00B334D5">
      <w:pPr>
        <w:contextualSpacing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11.</w:t>
      </w:r>
      <w:r w:rsidR="009D4A7A" w:rsidRPr="00B334D5">
        <w:rPr>
          <w:rFonts w:asciiTheme="majorHAnsi" w:hAnsiTheme="majorHAnsi" w:cs="Times New Roman"/>
          <w:sz w:val="28"/>
          <w:szCs w:val="28"/>
        </w:rPr>
        <w:t xml:space="preserve"> Пазлы (по сказкам)</w:t>
      </w:r>
    </w:p>
    <w:p w:rsidR="009D4A7A" w:rsidRPr="00B334D5" w:rsidRDefault="00B334D5" w:rsidP="00B334D5">
      <w:pPr>
        <w:contextualSpacing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12. </w:t>
      </w:r>
      <w:r w:rsidR="009D4A7A" w:rsidRPr="00B334D5">
        <w:rPr>
          <w:rFonts w:asciiTheme="majorHAnsi" w:hAnsiTheme="majorHAnsi" w:cs="Times New Roman"/>
          <w:sz w:val="28"/>
          <w:szCs w:val="28"/>
        </w:rPr>
        <w:t>Кубики «Транспорт» (9 частей)</w:t>
      </w:r>
    </w:p>
    <w:p w:rsidR="009D4A7A" w:rsidRPr="00B334D5" w:rsidRDefault="00B334D5" w:rsidP="00B334D5">
      <w:pPr>
        <w:contextualSpacing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13. </w:t>
      </w:r>
      <w:r w:rsidRPr="00B334D5">
        <w:rPr>
          <w:rFonts w:asciiTheme="majorHAnsi" w:hAnsiTheme="majorHAnsi" w:cs="Times New Roman"/>
          <w:sz w:val="28"/>
          <w:szCs w:val="28"/>
        </w:rPr>
        <w:t xml:space="preserve"> </w:t>
      </w:r>
      <w:r w:rsidR="009D4A7A" w:rsidRPr="00B334D5">
        <w:rPr>
          <w:rFonts w:asciiTheme="majorHAnsi" w:hAnsiTheme="majorHAnsi" w:cs="Times New Roman"/>
          <w:sz w:val="28"/>
          <w:szCs w:val="28"/>
        </w:rPr>
        <w:t>Кубики «Сказки» (9 частей)</w:t>
      </w:r>
    </w:p>
    <w:p w:rsidR="009D4A7A" w:rsidRPr="00B334D5" w:rsidRDefault="00B334D5" w:rsidP="00B334D5">
      <w:pPr>
        <w:contextualSpacing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14. </w:t>
      </w:r>
      <w:r w:rsidR="009D4A7A" w:rsidRPr="00B334D5">
        <w:rPr>
          <w:rFonts w:asciiTheme="majorHAnsi" w:hAnsiTheme="majorHAnsi" w:cs="Times New Roman"/>
          <w:sz w:val="28"/>
          <w:szCs w:val="28"/>
        </w:rPr>
        <w:t>Разрезные картинки «Овощи-фрукты»</w:t>
      </w:r>
    </w:p>
    <w:p w:rsidR="009D4A7A" w:rsidRPr="00A0550D" w:rsidRDefault="009D4A7A" w:rsidP="009D4A7A">
      <w:pPr>
        <w:pStyle w:val="a3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 </w:t>
      </w:r>
    </w:p>
    <w:p w:rsidR="00447DD5" w:rsidRPr="00A0550D" w:rsidRDefault="009D4A7A" w:rsidP="00447DD5">
      <w:pPr>
        <w:pStyle w:val="a3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Методический  материал</w:t>
      </w:r>
    </w:p>
    <w:p w:rsidR="009D4A7A" w:rsidRDefault="009D4A7A" w:rsidP="009D4A7A">
      <w:pPr>
        <w:spacing w:after="0"/>
        <w:ind w:left="426"/>
        <w:rPr>
          <w:rFonts w:asciiTheme="majorHAnsi" w:hAnsiTheme="majorHAnsi" w:cs="Times New Roman"/>
          <w:sz w:val="28"/>
          <w:szCs w:val="28"/>
        </w:rPr>
      </w:pPr>
      <w:proofErr w:type="gramStart"/>
      <w:r w:rsidRPr="00A0550D">
        <w:rPr>
          <w:rFonts w:asciiTheme="majorHAnsi" w:hAnsiTheme="majorHAnsi" w:cs="Times New Roman"/>
          <w:i/>
          <w:sz w:val="28"/>
          <w:szCs w:val="28"/>
        </w:rPr>
        <w:t>1«</w:t>
      </w:r>
      <w:r w:rsidRPr="00A0550D">
        <w:rPr>
          <w:rFonts w:asciiTheme="majorHAnsi" w:hAnsiTheme="majorHAnsi" w:cs="Times New Roman"/>
          <w:sz w:val="28"/>
          <w:szCs w:val="28"/>
        </w:rPr>
        <w:t xml:space="preserve">Наглядный и раздаточный материал» » (посуда, животные, овощи, фрукты, ягода, птицы, рыбы, насекомые, деревья, грибы, цветы, игрушки, инструменты, спортивный инвентарь, продукты питания, дома, улицы, транспорт, мебель, электроприборы, профессии, человечки, </w:t>
      </w:r>
      <w:r w:rsidR="00530594">
        <w:rPr>
          <w:rFonts w:asciiTheme="majorHAnsi" w:hAnsiTheme="majorHAnsi" w:cs="Times New Roman"/>
          <w:sz w:val="28"/>
          <w:szCs w:val="28"/>
        </w:rPr>
        <w:t>схемы, знаки)</w:t>
      </w:r>
      <w:proofErr w:type="gramEnd"/>
    </w:p>
    <w:p w:rsidR="00530594" w:rsidRPr="00A0550D" w:rsidRDefault="00530594" w:rsidP="009D4A7A">
      <w:pPr>
        <w:spacing w:after="0"/>
        <w:ind w:left="426"/>
        <w:rPr>
          <w:rFonts w:asciiTheme="majorHAnsi" w:hAnsiTheme="majorHAnsi" w:cs="Times New Roman"/>
          <w:i/>
          <w:sz w:val="28"/>
          <w:szCs w:val="28"/>
        </w:rPr>
      </w:pPr>
    </w:p>
    <w:p w:rsidR="00530594" w:rsidRDefault="00530594" w:rsidP="00530594">
      <w:pPr>
        <w:spacing w:after="0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lastRenderedPageBreak/>
        <w:t>Наглядное пособие для детей (плакаты)</w:t>
      </w:r>
    </w:p>
    <w:p w:rsidR="009E0457" w:rsidRPr="00A0550D" w:rsidRDefault="009E0457" w:rsidP="00F34D78">
      <w:pPr>
        <w:spacing w:after="0"/>
        <w:rPr>
          <w:rFonts w:asciiTheme="majorHAnsi" w:hAnsiTheme="majorHAnsi" w:cs="Times New Roman"/>
          <w:sz w:val="28"/>
          <w:szCs w:val="28"/>
          <w:u w:val="single"/>
        </w:rPr>
      </w:pPr>
    </w:p>
    <w:p w:rsidR="00530594" w:rsidRPr="00A0550D" w:rsidRDefault="00530594" w:rsidP="00530594">
      <w:pPr>
        <w:pStyle w:val="a3"/>
        <w:numPr>
          <w:ilvl w:val="0"/>
          <w:numId w:val="17"/>
        </w:numPr>
        <w:spacing w:after="0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«Профессии» </w:t>
      </w:r>
    </w:p>
    <w:p w:rsidR="00530594" w:rsidRPr="00A0550D" w:rsidRDefault="00530594" w:rsidP="00530594">
      <w:pPr>
        <w:pStyle w:val="a3"/>
        <w:numPr>
          <w:ilvl w:val="0"/>
          <w:numId w:val="17"/>
        </w:numPr>
        <w:spacing w:after="0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«Овощи-фрукты» </w:t>
      </w:r>
    </w:p>
    <w:p w:rsidR="00530594" w:rsidRPr="00A0550D" w:rsidRDefault="00530594" w:rsidP="00530594">
      <w:pPr>
        <w:pStyle w:val="a3"/>
        <w:numPr>
          <w:ilvl w:val="0"/>
          <w:numId w:val="17"/>
        </w:numPr>
        <w:spacing w:after="0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 «Времена года» (осень, зима, весна, лето)</w:t>
      </w:r>
    </w:p>
    <w:p w:rsidR="00530594" w:rsidRPr="00A0550D" w:rsidRDefault="00530594" w:rsidP="00530594">
      <w:pPr>
        <w:pStyle w:val="a3"/>
        <w:numPr>
          <w:ilvl w:val="0"/>
          <w:numId w:val="17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 </w:t>
      </w:r>
      <w:proofErr w:type="gramStart"/>
      <w:r w:rsidRPr="00A0550D">
        <w:rPr>
          <w:rFonts w:asciiTheme="majorHAnsi" w:hAnsiTheme="majorHAnsi" w:cs="Times New Roman"/>
          <w:sz w:val="28"/>
          <w:szCs w:val="28"/>
        </w:rPr>
        <w:t>Наборы картинок (насекомые, деревья, экзотические животные, праздники России, садовые цветы, животные, транспорт, фрукты, овощи, одежда, инструменты, бытовая техника, образцы бумаги, ткань, мебель).</w:t>
      </w:r>
      <w:proofErr w:type="gramEnd"/>
    </w:p>
    <w:p w:rsidR="00530594" w:rsidRPr="00A0550D" w:rsidRDefault="00530594" w:rsidP="00530594">
      <w:pPr>
        <w:pStyle w:val="a3"/>
        <w:numPr>
          <w:ilvl w:val="0"/>
          <w:numId w:val="17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«Тело человека»</w:t>
      </w:r>
    </w:p>
    <w:p w:rsidR="00530594" w:rsidRPr="00A0550D" w:rsidRDefault="00530594" w:rsidP="00530594">
      <w:pPr>
        <w:pStyle w:val="a3"/>
        <w:numPr>
          <w:ilvl w:val="0"/>
          <w:numId w:val="17"/>
        </w:numPr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«Транспорт»</w:t>
      </w:r>
    </w:p>
    <w:p w:rsidR="009D4A7A" w:rsidRPr="00530594" w:rsidRDefault="009D4A7A" w:rsidP="00530594">
      <w:pPr>
        <w:spacing w:after="0"/>
        <w:ind w:left="426"/>
        <w:rPr>
          <w:rFonts w:asciiTheme="majorHAnsi" w:hAnsiTheme="majorHAnsi" w:cs="Times New Roman"/>
          <w:i/>
          <w:sz w:val="28"/>
          <w:szCs w:val="28"/>
        </w:rPr>
      </w:pPr>
    </w:p>
    <w:p w:rsidR="009D4A7A" w:rsidRPr="00A0550D" w:rsidRDefault="00447DD5" w:rsidP="00447DD5">
      <w:pPr>
        <w:pStyle w:val="a3"/>
        <w:spacing w:after="0"/>
        <w:ind w:left="786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Рабочая тетрадь</w:t>
      </w:r>
    </w:p>
    <w:p w:rsidR="00447DD5" w:rsidRPr="00A0550D" w:rsidRDefault="00447DD5" w:rsidP="00447DD5">
      <w:pPr>
        <w:pStyle w:val="a3"/>
        <w:spacing w:after="0"/>
        <w:ind w:left="786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9D4A7A" w:rsidRPr="00A0550D" w:rsidRDefault="009D4A7A" w:rsidP="009D4A7A">
      <w:pPr>
        <w:spacing w:after="0"/>
        <w:ind w:left="426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</w:t>
      </w:r>
      <w:r w:rsidR="00A0550D" w:rsidRPr="00A0550D">
        <w:rPr>
          <w:rFonts w:asciiTheme="majorHAnsi" w:hAnsiTheme="majorHAnsi" w:cs="Times New Roman"/>
          <w:sz w:val="28"/>
          <w:szCs w:val="28"/>
        </w:rPr>
        <w:t>«Ознакомление с окружающим»  под редакцией Васильевой, Веракс, Комаровой</w:t>
      </w:r>
    </w:p>
    <w:p w:rsidR="00530594" w:rsidRDefault="00530594" w:rsidP="00530594">
      <w:pPr>
        <w:pStyle w:val="a3"/>
        <w:spacing w:after="0"/>
        <w:ind w:left="567" w:firstLine="142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Ме</w:t>
      </w:r>
      <w:r>
        <w:rPr>
          <w:rFonts w:asciiTheme="majorHAnsi" w:hAnsiTheme="majorHAnsi" w:cs="Times New Roman"/>
          <w:sz w:val="28"/>
          <w:szCs w:val="28"/>
          <w:u w:val="single"/>
        </w:rPr>
        <w:t>тодические</w:t>
      </w:r>
      <w:r w:rsidRPr="00A0550D">
        <w:rPr>
          <w:rFonts w:asciiTheme="majorHAnsi" w:hAnsiTheme="majorHAnsi" w:cs="Times New Roman"/>
          <w:sz w:val="28"/>
          <w:szCs w:val="28"/>
          <w:u w:val="single"/>
        </w:rPr>
        <w:t xml:space="preserve"> рекомендации для педагогов</w:t>
      </w:r>
    </w:p>
    <w:p w:rsidR="00530594" w:rsidRDefault="00530594" w:rsidP="0053059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530594" w:rsidRDefault="00530594" w:rsidP="00530594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«Ознакомление детей 4-5 лет с окружающей действительностью» О.В. Дыбина</w:t>
      </w:r>
    </w:p>
    <w:p w:rsidR="00530594" w:rsidRPr="00530594" w:rsidRDefault="00530594" w:rsidP="00530594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ED3B11" w:rsidRPr="00A0550D" w:rsidRDefault="00D677D2" w:rsidP="00901B54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Центр сюжетно-ролевых игр</w:t>
      </w:r>
    </w:p>
    <w:p w:rsidR="00ED3B11" w:rsidRPr="00A0550D" w:rsidRDefault="00ED3B11" w:rsidP="00901B54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740868" w:rsidRPr="00A0550D" w:rsidRDefault="00625F97" w:rsidP="00ED3B11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b/>
          <w:i/>
          <w:sz w:val="28"/>
          <w:szCs w:val="28"/>
        </w:rPr>
        <w:t xml:space="preserve">Цель: </w:t>
      </w:r>
      <w:r w:rsidRPr="00A0550D">
        <w:rPr>
          <w:rFonts w:asciiTheme="majorHAnsi" w:hAnsiTheme="majorHAnsi"/>
          <w:sz w:val="28"/>
          <w:szCs w:val="28"/>
        </w:rPr>
        <w:t xml:space="preserve">Формирование ролевых игр (действий), стимуляция сюжетной </w:t>
      </w:r>
      <w:r w:rsidR="00D677D2" w:rsidRPr="00A0550D">
        <w:rPr>
          <w:rFonts w:asciiTheme="majorHAnsi" w:hAnsiTheme="majorHAnsi"/>
          <w:sz w:val="28"/>
          <w:szCs w:val="28"/>
        </w:rPr>
        <w:t xml:space="preserve">и гендерной </w:t>
      </w:r>
      <w:r w:rsidRPr="00A0550D">
        <w:rPr>
          <w:rFonts w:asciiTheme="majorHAnsi" w:hAnsiTheme="majorHAnsi"/>
          <w:sz w:val="28"/>
          <w:szCs w:val="28"/>
        </w:rPr>
        <w:t>игры. Воспитание коммуникативных навыков, желание объединяться для совместной игры.</w:t>
      </w:r>
    </w:p>
    <w:p w:rsidR="00D677D2" w:rsidRPr="00A0550D" w:rsidRDefault="00D677D2" w:rsidP="002723DE">
      <w:pPr>
        <w:spacing w:line="240" w:lineRule="auto"/>
        <w:contextualSpacing/>
        <w:jc w:val="center"/>
        <w:rPr>
          <w:rFonts w:asciiTheme="majorHAnsi" w:hAnsiTheme="majorHAnsi"/>
          <w:sz w:val="28"/>
          <w:szCs w:val="28"/>
          <w:u w:val="single"/>
        </w:rPr>
      </w:pPr>
      <w:r w:rsidRPr="00A0550D">
        <w:rPr>
          <w:rFonts w:asciiTheme="majorHAnsi" w:hAnsiTheme="majorHAnsi"/>
          <w:sz w:val="28"/>
          <w:szCs w:val="28"/>
          <w:u w:val="single"/>
        </w:rPr>
        <w:t>Сюжетно-ролевая игра «Строители»</w:t>
      </w:r>
    </w:p>
    <w:p w:rsidR="002723DE" w:rsidRPr="00A0550D" w:rsidRDefault="002723DE" w:rsidP="002723DE">
      <w:pPr>
        <w:spacing w:line="240" w:lineRule="auto"/>
        <w:contextualSpacing/>
        <w:jc w:val="center"/>
        <w:rPr>
          <w:rFonts w:asciiTheme="majorHAnsi" w:hAnsiTheme="majorHAnsi"/>
          <w:sz w:val="28"/>
          <w:szCs w:val="28"/>
          <w:u w:val="single"/>
        </w:rPr>
      </w:pPr>
    </w:p>
    <w:p w:rsidR="00D677D2" w:rsidRPr="00A0550D" w:rsidRDefault="00D677D2" w:rsidP="002723DE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sz w:val="28"/>
          <w:szCs w:val="28"/>
        </w:rPr>
        <w:t>1. Деревянный строитель</w:t>
      </w:r>
      <w:r w:rsidR="002723DE" w:rsidRPr="00A0550D">
        <w:rPr>
          <w:rFonts w:asciiTheme="majorHAnsi" w:hAnsiTheme="majorHAnsi"/>
          <w:sz w:val="28"/>
          <w:szCs w:val="28"/>
        </w:rPr>
        <w:t>ный материа</w:t>
      </w:r>
      <w:proofErr w:type="gramStart"/>
      <w:r w:rsidR="002723DE" w:rsidRPr="00A0550D">
        <w:rPr>
          <w:rFonts w:asciiTheme="majorHAnsi" w:hAnsiTheme="majorHAnsi"/>
          <w:sz w:val="28"/>
          <w:szCs w:val="28"/>
        </w:rPr>
        <w:t>л(</w:t>
      </w:r>
      <w:proofErr w:type="gramEnd"/>
      <w:r w:rsidR="002723DE" w:rsidRPr="00A0550D">
        <w:rPr>
          <w:rFonts w:asciiTheme="majorHAnsi" w:hAnsiTheme="majorHAnsi"/>
          <w:sz w:val="28"/>
          <w:szCs w:val="28"/>
        </w:rPr>
        <w:t>крупный и мелкий)</w:t>
      </w:r>
    </w:p>
    <w:p w:rsidR="002723DE" w:rsidRPr="00A0550D" w:rsidRDefault="002723DE" w:rsidP="002723DE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sz w:val="28"/>
          <w:szCs w:val="28"/>
        </w:rPr>
        <w:t>2. Конструктор «Лего» (крупный и мелкий)</w:t>
      </w:r>
    </w:p>
    <w:p w:rsidR="002723DE" w:rsidRPr="00A0550D" w:rsidRDefault="002723DE" w:rsidP="002723DE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sz w:val="28"/>
          <w:szCs w:val="28"/>
        </w:rPr>
        <w:t>3. Строительный пластмассовый набор</w:t>
      </w:r>
    </w:p>
    <w:p w:rsidR="002723DE" w:rsidRPr="00A0550D" w:rsidRDefault="002723DE" w:rsidP="002723DE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sz w:val="28"/>
          <w:szCs w:val="28"/>
        </w:rPr>
        <w:t>4. Наборы: деревянных брусков, кирпичиков, кубиков, цилиндров</w:t>
      </w:r>
    </w:p>
    <w:p w:rsidR="002723DE" w:rsidRPr="00A0550D" w:rsidRDefault="002723DE" w:rsidP="002723DE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sz w:val="28"/>
          <w:szCs w:val="28"/>
        </w:rPr>
        <w:t>5. Машины: большие -7 шт., средние – 10 шт., маленькие – 12 шт.</w:t>
      </w:r>
    </w:p>
    <w:p w:rsidR="002723DE" w:rsidRPr="00A0550D" w:rsidRDefault="002723DE" w:rsidP="002723DE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A0550D">
        <w:rPr>
          <w:rFonts w:asciiTheme="majorHAnsi" w:hAnsiTheme="majorHAnsi"/>
          <w:sz w:val="28"/>
          <w:szCs w:val="28"/>
        </w:rPr>
        <w:t>6. Каска – 1шт.</w:t>
      </w:r>
    </w:p>
    <w:p w:rsidR="002723DE" w:rsidRPr="00A0550D" w:rsidRDefault="002723DE" w:rsidP="002723DE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Сюжетно-ролевая игра «Шофёр»</w:t>
      </w:r>
    </w:p>
    <w:p w:rsidR="00DB0002" w:rsidRPr="00A0550D" w:rsidRDefault="00DB0002" w:rsidP="002723DE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2723DE" w:rsidRPr="00A0550D" w:rsidRDefault="009E0457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lastRenderedPageBreak/>
        <w:t>1. Рул</w:t>
      </w:r>
      <w:r w:rsidR="002723DE" w:rsidRPr="00A0550D">
        <w:rPr>
          <w:rFonts w:asciiTheme="majorHAnsi" w:hAnsiTheme="majorHAnsi" w:cs="Times New Roman"/>
          <w:sz w:val="28"/>
          <w:szCs w:val="28"/>
        </w:rPr>
        <w:t>ь</w:t>
      </w:r>
      <w:r>
        <w:rPr>
          <w:rFonts w:asciiTheme="majorHAnsi" w:hAnsiTheme="majorHAnsi" w:cs="Times New Roman"/>
          <w:sz w:val="28"/>
          <w:szCs w:val="28"/>
        </w:rPr>
        <w:t xml:space="preserve">    </w:t>
      </w: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155440" cy="3116580"/>
            <wp:effectExtent l="0" t="0" r="0" b="0"/>
            <wp:docPr id="4" name="Рисунок 4" descr="C:\Users\1\Documents\метод работа\разв.среда в группе\DSCN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метод работа\разв.среда в группе\DSCN36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76" cy="31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Инструменты</w:t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Разнообразные машины</w:t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4. Фуражка </w:t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5. Светофор </w:t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6. Накидки с логотипами машин</w:t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7. Парковка для машин</w:t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8. Приборная доска</w:t>
      </w:r>
    </w:p>
    <w:p w:rsidR="002723DE" w:rsidRPr="00A0550D" w:rsidRDefault="002723DE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9. Плакаты «Улица города», «Осторожно, дети»</w:t>
      </w:r>
    </w:p>
    <w:p w:rsidR="009825BA" w:rsidRPr="00A0550D" w:rsidRDefault="009825BA" w:rsidP="002723DE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10. Дорожные знаки</w:t>
      </w:r>
    </w:p>
    <w:p w:rsidR="00740868" w:rsidRPr="00A0550D" w:rsidRDefault="00740868" w:rsidP="002723DE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9825BA" w:rsidRPr="00A0550D" w:rsidRDefault="00740868" w:rsidP="00740868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Сюжетно-ролевая игра «Моряки»</w:t>
      </w:r>
    </w:p>
    <w:p w:rsidR="00DB0002" w:rsidRPr="00A0550D" w:rsidRDefault="00DB0002" w:rsidP="00740868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740868" w:rsidRPr="00A0550D" w:rsidRDefault="00740868" w:rsidP="00740868">
      <w:pPr>
        <w:pStyle w:val="a4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 Основа корабля «Аврора» из ткани</w:t>
      </w:r>
    </w:p>
    <w:p w:rsidR="00740868" w:rsidRPr="00A0550D" w:rsidRDefault="00740868" w:rsidP="00740868">
      <w:pPr>
        <w:pStyle w:val="a4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2. </w:t>
      </w:r>
      <w:r w:rsidR="00DB0002" w:rsidRPr="00A0550D">
        <w:rPr>
          <w:rFonts w:asciiTheme="majorHAnsi" w:hAnsiTheme="majorHAnsi" w:cs="Times New Roman"/>
          <w:sz w:val="28"/>
          <w:szCs w:val="28"/>
        </w:rPr>
        <w:t>Воротнички</w:t>
      </w:r>
    </w:p>
    <w:p w:rsidR="00DB0002" w:rsidRPr="00A0550D" w:rsidRDefault="00DB0002" w:rsidP="00740868">
      <w:pPr>
        <w:pStyle w:val="a4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Бескозырки</w:t>
      </w:r>
    </w:p>
    <w:p w:rsidR="00DB0002" w:rsidRPr="00A0550D" w:rsidRDefault="00DB0002" w:rsidP="00740868">
      <w:pPr>
        <w:pStyle w:val="a4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Штурвал</w:t>
      </w:r>
    </w:p>
    <w:p w:rsidR="00DB0002" w:rsidRPr="00A0550D" w:rsidRDefault="00DB0002" w:rsidP="00740868">
      <w:pPr>
        <w:pStyle w:val="a4"/>
        <w:jc w:val="both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5. Якорь</w:t>
      </w:r>
    </w:p>
    <w:p w:rsidR="00740868" w:rsidRPr="00A0550D" w:rsidRDefault="00740868" w:rsidP="00740868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9825BA" w:rsidRPr="00A0550D" w:rsidRDefault="009825BA" w:rsidP="009825BA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Сюжетно-ролевая игра «Семья»</w:t>
      </w:r>
    </w:p>
    <w:p w:rsidR="009825BA" w:rsidRDefault="009825BA" w:rsidP="009825BA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827FA1" w:rsidRDefault="00827FA1" w:rsidP="009825BA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>
        <w:rPr>
          <w:rFonts w:asciiTheme="majorHAnsi" w:hAnsiTheme="majorHAnsi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48000" cy="1836000"/>
            <wp:effectExtent l="0" t="0" r="0" b="0"/>
            <wp:docPr id="17" name="Рисунок 17" descr="C:\Users\1\Documents\метод работа\разв.среда в группе\DSCN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метод работа\разв.среда в группе\DSCN27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A1" w:rsidRPr="00A0550D" w:rsidRDefault="00827FA1" w:rsidP="009825BA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9825BA" w:rsidRPr="00A0550D" w:rsidRDefault="009825BA" w:rsidP="009825BA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 Комплект кукольной мебели</w:t>
      </w:r>
    </w:p>
    <w:p w:rsidR="009825BA" w:rsidRPr="00A0550D" w:rsidRDefault="009825BA" w:rsidP="009825BA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lastRenderedPageBreak/>
        <w:t>2. Игрушечная посуда: кухонная, чайная, столовая</w:t>
      </w:r>
    </w:p>
    <w:p w:rsidR="009825BA" w:rsidRPr="00A0550D" w:rsidRDefault="009825BA" w:rsidP="009825BA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Куклы, одежда для кукол</w:t>
      </w:r>
    </w:p>
    <w:p w:rsidR="009825BA" w:rsidRPr="00A0550D" w:rsidRDefault="009825BA" w:rsidP="009825BA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Коляски</w:t>
      </w:r>
    </w:p>
    <w:p w:rsidR="009825BA" w:rsidRPr="00A0550D" w:rsidRDefault="009825BA" w:rsidP="009825BA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5. Комплект пастельных принадлежностей для кукол</w:t>
      </w:r>
    </w:p>
    <w:p w:rsidR="002723DE" w:rsidRPr="00A0550D" w:rsidRDefault="009825BA" w:rsidP="009825BA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6. Гладильная доска, утюги</w:t>
      </w:r>
    </w:p>
    <w:p w:rsidR="009825BA" w:rsidRPr="00A0550D" w:rsidRDefault="009825BA" w:rsidP="009825BA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D24B1" w:rsidRPr="00A0550D" w:rsidRDefault="007D24B1" w:rsidP="00EC2569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Сюжетно-ролевая игра «</w:t>
      </w:r>
      <w:r w:rsidR="00550B24" w:rsidRPr="00A0550D">
        <w:rPr>
          <w:rFonts w:asciiTheme="majorHAnsi" w:hAnsiTheme="majorHAnsi" w:cs="Times New Roman"/>
          <w:sz w:val="28"/>
          <w:szCs w:val="28"/>
          <w:u w:val="single"/>
        </w:rPr>
        <w:t>Парикмахерская»</w:t>
      </w:r>
    </w:p>
    <w:p w:rsidR="009825BA" w:rsidRPr="00A0550D" w:rsidRDefault="009825BA" w:rsidP="00EC2569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 Накидки пелерины для  детей</w:t>
      </w: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Набор парикмахера</w:t>
      </w: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Журналы причёсок</w:t>
      </w:r>
    </w:p>
    <w:p w:rsidR="00DB0002" w:rsidRPr="00A0550D" w:rsidRDefault="009825BA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Флаконы, баночки, ёмкости разной формы, цвета и предназначения</w:t>
      </w:r>
    </w:p>
    <w:p w:rsidR="009825BA" w:rsidRPr="00A0550D" w:rsidRDefault="009825BA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D24B1" w:rsidRPr="00A0550D" w:rsidRDefault="007D24B1" w:rsidP="00EC2569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Сюжетно-ролевая игра «Магазин»</w:t>
      </w:r>
    </w:p>
    <w:p w:rsidR="009825BA" w:rsidRPr="00A0550D" w:rsidRDefault="0068336F" w:rsidP="00EC2569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>
        <w:rPr>
          <w:rFonts w:asciiTheme="majorHAnsi" w:hAnsiTheme="majorHAnsi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12720" cy="2400300"/>
            <wp:effectExtent l="0" t="0" r="0" b="0"/>
            <wp:docPr id="8" name="Рисунок 8" descr="G:\DCIM\115NIKON\DSCN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5NIKON\DSCN50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35" cy="24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B1" w:rsidRPr="00A0550D" w:rsidRDefault="007D24B1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1. </w:t>
      </w:r>
      <w:r w:rsidR="00550B24" w:rsidRPr="00A0550D">
        <w:rPr>
          <w:rFonts w:asciiTheme="majorHAnsi" w:hAnsiTheme="majorHAnsi" w:cs="Times New Roman"/>
          <w:sz w:val="28"/>
          <w:szCs w:val="28"/>
        </w:rPr>
        <w:t>Касса, весы</w:t>
      </w: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Кондитерские изделия</w:t>
      </w: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Хлебобулочные изделия</w:t>
      </w: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4. Изделия бытовой химии</w:t>
      </w: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5. Корзины, кошельки</w:t>
      </w:r>
    </w:p>
    <w:p w:rsidR="007D24B1" w:rsidRPr="00A0550D" w:rsidRDefault="007D24B1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6. </w:t>
      </w:r>
      <w:r w:rsidR="00550B24" w:rsidRPr="00A0550D">
        <w:rPr>
          <w:rFonts w:asciiTheme="majorHAnsi" w:hAnsiTheme="majorHAnsi" w:cs="Times New Roman"/>
          <w:sz w:val="28"/>
          <w:szCs w:val="28"/>
        </w:rPr>
        <w:t>Предметы-заместители</w:t>
      </w:r>
    </w:p>
    <w:p w:rsidR="009825BA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7. Овощи, фрукты</w:t>
      </w:r>
    </w:p>
    <w:p w:rsidR="00A0550D" w:rsidRPr="00A0550D" w:rsidRDefault="00A0550D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D24B1" w:rsidRPr="00A0550D" w:rsidRDefault="00550B24" w:rsidP="00EC2569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  <w:r w:rsidRPr="00A0550D">
        <w:rPr>
          <w:rFonts w:asciiTheme="majorHAnsi" w:hAnsiTheme="majorHAnsi" w:cs="Times New Roman"/>
          <w:sz w:val="28"/>
          <w:szCs w:val="28"/>
          <w:u w:val="single"/>
        </w:rPr>
        <w:t>Сюжетно-ролевая игра «Больница»</w:t>
      </w:r>
    </w:p>
    <w:p w:rsidR="00740868" w:rsidRPr="00A0550D" w:rsidRDefault="00740868" w:rsidP="00EC2569">
      <w:pPr>
        <w:pStyle w:val="a4"/>
        <w:jc w:val="center"/>
        <w:rPr>
          <w:rFonts w:asciiTheme="majorHAnsi" w:hAnsiTheme="majorHAnsi" w:cs="Times New Roman"/>
          <w:sz w:val="28"/>
          <w:szCs w:val="28"/>
          <w:u w:val="single"/>
        </w:rPr>
      </w:pP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 Медицинские халаты и шапочки</w:t>
      </w:r>
    </w:p>
    <w:p w:rsidR="007D24B1" w:rsidRPr="00A0550D" w:rsidRDefault="007D24B1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2. Набор</w:t>
      </w:r>
      <w:r w:rsidR="00550B24" w:rsidRPr="00A0550D">
        <w:rPr>
          <w:rFonts w:asciiTheme="majorHAnsi" w:hAnsiTheme="majorHAnsi" w:cs="Times New Roman"/>
          <w:sz w:val="28"/>
          <w:szCs w:val="28"/>
        </w:rPr>
        <w:t xml:space="preserve"> доктора</w:t>
      </w:r>
    </w:p>
    <w:p w:rsidR="007D24B1" w:rsidRPr="00A0550D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3. Ростомер</w:t>
      </w:r>
    </w:p>
    <w:p w:rsidR="00550B24" w:rsidRDefault="00550B24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 xml:space="preserve">4. Предметы </w:t>
      </w:r>
      <w:r w:rsidR="005B5E32">
        <w:rPr>
          <w:rFonts w:asciiTheme="majorHAnsi" w:hAnsiTheme="majorHAnsi" w:cs="Times New Roman"/>
          <w:sz w:val="28"/>
          <w:szCs w:val="28"/>
        </w:rPr>
        <w:t>–</w:t>
      </w:r>
      <w:r w:rsidRPr="00A0550D">
        <w:rPr>
          <w:rFonts w:asciiTheme="majorHAnsi" w:hAnsiTheme="majorHAnsi" w:cs="Times New Roman"/>
          <w:sz w:val="28"/>
          <w:szCs w:val="28"/>
        </w:rPr>
        <w:t xml:space="preserve"> заместители</w:t>
      </w:r>
    </w:p>
    <w:p w:rsidR="005B5E32" w:rsidRDefault="005B5E32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5B5E32" w:rsidRDefault="005B5E32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530594" w:rsidRDefault="00530594" w:rsidP="005B5E32">
      <w:pPr>
        <w:pStyle w:val="a4"/>
        <w:rPr>
          <w:rFonts w:asciiTheme="majorHAnsi" w:hAnsiTheme="majorHAnsi" w:cs="Times New Roman"/>
          <w:b/>
          <w:sz w:val="28"/>
          <w:szCs w:val="28"/>
        </w:rPr>
      </w:pPr>
    </w:p>
    <w:p w:rsidR="00530594" w:rsidRDefault="00530594" w:rsidP="005B5E32">
      <w:pPr>
        <w:pStyle w:val="a4"/>
        <w:rPr>
          <w:rFonts w:asciiTheme="majorHAnsi" w:hAnsiTheme="majorHAnsi" w:cs="Times New Roman"/>
          <w:b/>
          <w:sz w:val="28"/>
          <w:szCs w:val="28"/>
        </w:rPr>
      </w:pPr>
    </w:p>
    <w:p w:rsidR="00530594" w:rsidRPr="00A0550D" w:rsidRDefault="00530594" w:rsidP="005B5E32">
      <w:pPr>
        <w:pStyle w:val="a4"/>
        <w:rPr>
          <w:rFonts w:asciiTheme="majorHAnsi" w:hAnsiTheme="majorHAnsi" w:cs="Times New Roman"/>
          <w:b/>
          <w:sz w:val="28"/>
          <w:szCs w:val="28"/>
        </w:rPr>
      </w:pPr>
    </w:p>
    <w:p w:rsidR="00900E6F" w:rsidRDefault="00A0550D" w:rsidP="00900E6F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0550D">
        <w:rPr>
          <w:rFonts w:asciiTheme="majorHAnsi" w:hAnsiTheme="majorHAnsi" w:cs="Times New Roman"/>
          <w:b/>
          <w:sz w:val="28"/>
          <w:szCs w:val="28"/>
        </w:rPr>
        <w:t>Раздевальная комната</w:t>
      </w:r>
    </w:p>
    <w:p w:rsidR="00B334D5" w:rsidRDefault="00B334D5" w:rsidP="00900E6F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68336F" w:rsidRDefault="0068336F" w:rsidP="00900E6F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68336F" w:rsidRDefault="00827FA1" w:rsidP="00900E6F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8000" cy="2511000"/>
            <wp:effectExtent l="0" t="0" r="0" b="0"/>
            <wp:docPr id="19" name="Рисунок 19" descr="C:\Users\1\Documents\метод работа\разв.среда в группе\DSCN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метод работа\разв.среда в группе\DSCN27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5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6F" w:rsidRDefault="0068336F" w:rsidP="00900E6F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68336F" w:rsidRPr="00A0550D" w:rsidRDefault="0068336F" w:rsidP="00900E6F">
      <w:pPr>
        <w:pStyle w:val="a4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900E6F" w:rsidRDefault="00900E6F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1. Информационный стенд для родителей</w:t>
      </w:r>
      <w:r w:rsidR="005B5E32">
        <w:rPr>
          <w:rFonts w:asciiTheme="majorHAnsi" w:hAnsiTheme="majorHAnsi" w:cs="Times New Roman"/>
          <w:sz w:val="28"/>
          <w:szCs w:val="28"/>
        </w:rPr>
        <w:t>:</w:t>
      </w:r>
    </w:p>
    <w:p w:rsidR="005B5E32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-режим дня</w:t>
      </w:r>
    </w:p>
    <w:p w:rsidR="005B5E32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-сетка занятий</w:t>
      </w:r>
    </w:p>
    <w:p w:rsidR="005B5E32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-наши планы</w:t>
      </w:r>
    </w:p>
    <w:p w:rsidR="005B5E32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-советы и рекомендации</w:t>
      </w:r>
    </w:p>
    <w:p w:rsidR="005B5E32" w:rsidRPr="00A0550D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-мы благодарим</w:t>
      </w:r>
    </w:p>
    <w:p w:rsidR="00900E6F" w:rsidRPr="00A0550D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2. Папка-передвижка  «Роль семьи в воспитании детей</w:t>
      </w:r>
      <w:r w:rsidR="00900E6F" w:rsidRPr="00A0550D">
        <w:rPr>
          <w:rFonts w:asciiTheme="majorHAnsi" w:hAnsiTheme="majorHAnsi" w:cs="Times New Roman"/>
          <w:sz w:val="28"/>
          <w:szCs w:val="28"/>
        </w:rPr>
        <w:t>»</w:t>
      </w:r>
    </w:p>
    <w:p w:rsidR="005B5E32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3. Окошко «С днём рождения»</w:t>
      </w:r>
    </w:p>
    <w:p w:rsidR="00900E6F" w:rsidRPr="00A0550D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="00900E6F" w:rsidRPr="00A0550D">
        <w:rPr>
          <w:rFonts w:asciiTheme="majorHAnsi" w:hAnsiTheme="majorHAnsi" w:cs="Times New Roman"/>
          <w:sz w:val="28"/>
          <w:szCs w:val="28"/>
        </w:rPr>
        <w:t>. Стенд «Меню»</w:t>
      </w:r>
    </w:p>
    <w:p w:rsidR="00900E6F" w:rsidRPr="00A0550D" w:rsidRDefault="00900E6F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 w:rsidRPr="00A0550D">
        <w:rPr>
          <w:rFonts w:asciiTheme="majorHAnsi" w:hAnsiTheme="majorHAnsi" w:cs="Times New Roman"/>
          <w:sz w:val="28"/>
          <w:szCs w:val="28"/>
        </w:rPr>
        <w:t>8. Индивидуальные шкафчики для раздевания</w:t>
      </w:r>
      <w:r w:rsidR="005B5E32">
        <w:rPr>
          <w:rFonts w:asciiTheme="majorHAnsi" w:hAnsiTheme="majorHAnsi" w:cs="Times New Roman"/>
          <w:sz w:val="28"/>
          <w:szCs w:val="28"/>
        </w:rPr>
        <w:t xml:space="preserve"> – 25 шт.</w:t>
      </w:r>
    </w:p>
    <w:p w:rsidR="00900E6F" w:rsidRPr="00A0550D" w:rsidRDefault="005B5E32" w:rsidP="00900E6F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9. Банкетки</w:t>
      </w:r>
      <w:r w:rsidR="00900E6F" w:rsidRPr="00A0550D">
        <w:rPr>
          <w:rFonts w:asciiTheme="majorHAnsi" w:hAnsiTheme="majorHAnsi" w:cs="Times New Roman"/>
          <w:sz w:val="28"/>
          <w:szCs w:val="28"/>
        </w:rPr>
        <w:t xml:space="preserve"> для раздевания</w:t>
      </w:r>
      <w:r>
        <w:rPr>
          <w:rFonts w:asciiTheme="majorHAnsi" w:hAnsiTheme="majorHAnsi" w:cs="Times New Roman"/>
          <w:sz w:val="28"/>
          <w:szCs w:val="28"/>
        </w:rPr>
        <w:t xml:space="preserve"> – 2 шт.</w:t>
      </w:r>
    </w:p>
    <w:p w:rsidR="007D24B1" w:rsidRPr="00A0550D" w:rsidRDefault="007D24B1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827FA1" w:rsidRDefault="00827FA1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827FA1" w:rsidRDefault="00827FA1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827FA1" w:rsidRPr="0078007E" w:rsidRDefault="00827FA1" w:rsidP="00EC2569">
      <w:pPr>
        <w:pStyle w:val="a4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</w:t>
      </w:r>
      <w:r w:rsidRPr="0078007E">
        <w:rPr>
          <w:rFonts w:asciiTheme="majorHAnsi" w:hAnsiTheme="majorHAnsi" w:cs="Times New Roman"/>
          <w:b/>
          <w:sz w:val="28"/>
          <w:szCs w:val="28"/>
        </w:rPr>
        <w:t>Центр краеведения в группе.</w:t>
      </w:r>
      <w:bookmarkStart w:id="0" w:name="_GoBack"/>
      <w:bookmarkEnd w:id="0"/>
    </w:p>
    <w:p w:rsidR="00827FA1" w:rsidRPr="0078007E" w:rsidRDefault="00827FA1" w:rsidP="00EC2569">
      <w:pPr>
        <w:pStyle w:val="a4"/>
        <w:rPr>
          <w:rFonts w:asciiTheme="majorHAnsi" w:hAnsiTheme="majorHAnsi" w:cs="Times New Roman"/>
          <w:b/>
          <w:sz w:val="28"/>
          <w:szCs w:val="28"/>
        </w:rPr>
      </w:pPr>
    </w:p>
    <w:p w:rsidR="00827FA1" w:rsidRDefault="00827FA1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827FA1" w:rsidRDefault="00827FA1" w:rsidP="00EC2569">
      <w:pPr>
        <w:pStyle w:val="a4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696000" cy="2772000"/>
            <wp:effectExtent l="0" t="0" r="0" b="0"/>
            <wp:docPr id="16" name="Рисунок 16" descr="C:\Users\1\Documents\метод работа\разв.среда в группе\DSCN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метод работа\разв.среда в группе\DSCN29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A1" w:rsidRDefault="00827FA1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827FA1" w:rsidRPr="00A0550D" w:rsidRDefault="00827FA1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p w:rsidR="007D24B1" w:rsidRPr="00A0550D" w:rsidRDefault="007D24B1" w:rsidP="00EC2569">
      <w:pPr>
        <w:pStyle w:val="a4"/>
        <w:rPr>
          <w:rFonts w:asciiTheme="majorHAnsi" w:hAnsiTheme="majorHAnsi" w:cs="Times New Roman"/>
          <w:sz w:val="28"/>
          <w:szCs w:val="28"/>
        </w:rPr>
      </w:pPr>
    </w:p>
    <w:sectPr w:rsidR="007D24B1" w:rsidRPr="00A0550D" w:rsidSect="007D24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223" w:rsidRDefault="00245223" w:rsidP="00F70764">
      <w:pPr>
        <w:spacing w:after="0" w:line="240" w:lineRule="auto"/>
      </w:pPr>
      <w:r>
        <w:separator/>
      </w:r>
    </w:p>
  </w:endnote>
  <w:endnote w:type="continuationSeparator" w:id="0">
    <w:p w:rsidR="00245223" w:rsidRDefault="00245223" w:rsidP="00F7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223" w:rsidRDefault="00245223" w:rsidP="00F70764">
      <w:pPr>
        <w:spacing w:after="0" w:line="240" w:lineRule="auto"/>
      </w:pPr>
      <w:r>
        <w:separator/>
      </w:r>
    </w:p>
  </w:footnote>
  <w:footnote w:type="continuationSeparator" w:id="0">
    <w:p w:rsidR="00245223" w:rsidRDefault="00245223" w:rsidP="00F70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1AF6"/>
    <w:multiLevelType w:val="hybridMultilevel"/>
    <w:tmpl w:val="119E45B0"/>
    <w:lvl w:ilvl="0" w:tplc="07AEED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1F36595"/>
    <w:multiLevelType w:val="hybridMultilevel"/>
    <w:tmpl w:val="083E70C4"/>
    <w:lvl w:ilvl="0" w:tplc="CFE41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942868"/>
    <w:multiLevelType w:val="hybridMultilevel"/>
    <w:tmpl w:val="CBF282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5D025B7"/>
    <w:multiLevelType w:val="hybridMultilevel"/>
    <w:tmpl w:val="108E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25B8D"/>
    <w:multiLevelType w:val="hybridMultilevel"/>
    <w:tmpl w:val="56068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95FA9"/>
    <w:multiLevelType w:val="hybridMultilevel"/>
    <w:tmpl w:val="21C86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0350C0"/>
    <w:multiLevelType w:val="hybridMultilevel"/>
    <w:tmpl w:val="6C462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F109A"/>
    <w:multiLevelType w:val="hybridMultilevel"/>
    <w:tmpl w:val="8BB661E4"/>
    <w:lvl w:ilvl="0" w:tplc="E7BA72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1B79C6"/>
    <w:multiLevelType w:val="hybridMultilevel"/>
    <w:tmpl w:val="F68AD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C171D"/>
    <w:multiLevelType w:val="hybridMultilevel"/>
    <w:tmpl w:val="2CE0EB60"/>
    <w:lvl w:ilvl="0" w:tplc="55D094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CDB7BD7"/>
    <w:multiLevelType w:val="hybridMultilevel"/>
    <w:tmpl w:val="6D306B14"/>
    <w:lvl w:ilvl="0" w:tplc="3C94514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43E7457"/>
    <w:multiLevelType w:val="hybridMultilevel"/>
    <w:tmpl w:val="A33EEBFC"/>
    <w:lvl w:ilvl="0" w:tplc="935826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62F6BAA"/>
    <w:multiLevelType w:val="hybridMultilevel"/>
    <w:tmpl w:val="E49CC116"/>
    <w:lvl w:ilvl="0" w:tplc="A1360B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65F0B23"/>
    <w:multiLevelType w:val="hybridMultilevel"/>
    <w:tmpl w:val="48A8B4D6"/>
    <w:lvl w:ilvl="0" w:tplc="C856049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A8411AC"/>
    <w:multiLevelType w:val="hybridMultilevel"/>
    <w:tmpl w:val="590A3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883371"/>
    <w:multiLevelType w:val="hybridMultilevel"/>
    <w:tmpl w:val="E680606C"/>
    <w:lvl w:ilvl="0" w:tplc="E78EE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271475"/>
    <w:multiLevelType w:val="hybridMultilevel"/>
    <w:tmpl w:val="D4880574"/>
    <w:lvl w:ilvl="0" w:tplc="271CA8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05D73D8"/>
    <w:multiLevelType w:val="hybridMultilevel"/>
    <w:tmpl w:val="F2B0DA68"/>
    <w:lvl w:ilvl="0" w:tplc="9F7495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7110DAB"/>
    <w:multiLevelType w:val="hybridMultilevel"/>
    <w:tmpl w:val="2C424C44"/>
    <w:lvl w:ilvl="0" w:tplc="441087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7EA1CD4"/>
    <w:multiLevelType w:val="hybridMultilevel"/>
    <w:tmpl w:val="B5306528"/>
    <w:lvl w:ilvl="0" w:tplc="7BC4A4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8B47861"/>
    <w:multiLevelType w:val="hybridMultilevel"/>
    <w:tmpl w:val="360E2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9F07A5"/>
    <w:multiLevelType w:val="hybridMultilevel"/>
    <w:tmpl w:val="D174E8F0"/>
    <w:lvl w:ilvl="0" w:tplc="97B6C4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3">
    <w:nsid w:val="4C0C32AB"/>
    <w:multiLevelType w:val="hybridMultilevel"/>
    <w:tmpl w:val="8786BBAE"/>
    <w:lvl w:ilvl="0" w:tplc="7DF6DC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DE45731"/>
    <w:multiLevelType w:val="hybridMultilevel"/>
    <w:tmpl w:val="B73C10A8"/>
    <w:lvl w:ilvl="0" w:tplc="3CA4ABC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F5B2E4A"/>
    <w:multiLevelType w:val="hybridMultilevel"/>
    <w:tmpl w:val="CFE885CC"/>
    <w:lvl w:ilvl="0" w:tplc="D542CF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4AF7C24"/>
    <w:multiLevelType w:val="hybridMultilevel"/>
    <w:tmpl w:val="58447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D32CC0"/>
    <w:multiLevelType w:val="hybridMultilevel"/>
    <w:tmpl w:val="511C1D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F74AB"/>
    <w:multiLevelType w:val="hybridMultilevel"/>
    <w:tmpl w:val="10669BCE"/>
    <w:lvl w:ilvl="0" w:tplc="12EC4D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2492CAC"/>
    <w:multiLevelType w:val="hybridMultilevel"/>
    <w:tmpl w:val="1C38E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007073"/>
    <w:multiLevelType w:val="hybridMultilevel"/>
    <w:tmpl w:val="48DA433A"/>
    <w:lvl w:ilvl="0" w:tplc="05C00E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6F00C2"/>
    <w:multiLevelType w:val="hybridMultilevel"/>
    <w:tmpl w:val="223A65E8"/>
    <w:lvl w:ilvl="0" w:tplc="C360D5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76625572"/>
    <w:multiLevelType w:val="hybridMultilevel"/>
    <w:tmpl w:val="34086BD8"/>
    <w:lvl w:ilvl="0" w:tplc="54D298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7"/>
  </w:num>
  <w:num w:numId="2">
    <w:abstractNumId w:val="15"/>
  </w:num>
  <w:num w:numId="3">
    <w:abstractNumId w:val="12"/>
  </w:num>
  <w:num w:numId="4">
    <w:abstractNumId w:val="26"/>
  </w:num>
  <w:num w:numId="5">
    <w:abstractNumId w:val="28"/>
  </w:num>
  <w:num w:numId="6">
    <w:abstractNumId w:val="17"/>
  </w:num>
  <w:num w:numId="7">
    <w:abstractNumId w:val="16"/>
  </w:num>
  <w:num w:numId="8">
    <w:abstractNumId w:val="1"/>
  </w:num>
  <w:num w:numId="9">
    <w:abstractNumId w:val="4"/>
  </w:num>
  <w:num w:numId="10">
    <w:abstractNumId w:val="25"/>
  </w:num>
  <w:num w:numId="11">
    <w:abstractNumId w:val="32"/>
  </w:num>
  <w:num w:numId="12">
    <w:abstractNumId w:val="7"/>
  </w:num>
  <w:num w:numId="13">
    <w:abstractNumId w:val="19"/>
  </w:num>
  <w:num w:numId="14">
    <w:abstractNumId w:val="23"/>
  </w:num>
  <w:num w:numId="15">
    <w:abstractNumId w:val="20"/>
  </w:num>
  <w:num w:numId="16">
    <w:abstractNumId w:val="10"/>
  </w:num>
  <w:num w:numId="17">
    <w:abstractNumId w:val="11"/>
  </w:num>
  <w:num w:numId="18">
    <w:abstractNumId w:val="21"/>
  </w:num>
  <w:num w:numId="19">
    <w:abstractNumId w:val="14"/>
  </w:num>
  <w:num w:numId="20">
    <w:abstractNumId w:val="0"/>
  </w:num>
  <w:num w:numId="21">
    <w:abstractNumId w:val="30"/>
  </w:num>
  <w:num w:numId="22">
    <w:abstractNumId w:val="24"/>
  </w:num>
  <w:num w:numId="23">
    <w:abstractNumId w:val="13"/>
  </w:num>
  <w:num w:numId="24">
    <w:abstractNumId w:val="6"/>
  </w:num>
  <w:num w:numId="25">
    <w:abstractNumId w:val="31"/>
  </w:num>
  <w:num w:numId="26">
    <w:abstractNumId w:val="5"/>
  </w:num>
  <w:num w:numId="27">
    <w:abstractNumId w:val="9"/>
  </w:num>
  <w:num w:numId="28">
    <w:abstractNumId w:val="3"/>
  </w:num>
  <w:num w:numId="29">
    <w:abstractNumId w:val="18"/>
  </w:num>
  <w:num w:numId="30">
    <w:abstractNumId w:val="22"/>
  </w:num>
  <w:num w:numId="31">
    <w:abstractNumId w:val="2"/>
  </w:num>
  <w:num w:numId="32">
    <w:abstractNumId w:val="8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4B1"/>
    <w:rsid w:val="000B3EDF"/>
    <w:rsid w:val="000C41B4"/>
    <w:rsid w:val="00100FBF"/>
    <w:rsid w:val="001D7175"/>
    <w:rsid w:val="00207333"/>
    <w:rsid w:val="00214FBA"/>
    <w:rsid w:val="00245223"/>
    <w:rsid w:val="002723DE"/>
    <w:rsid w:val="0027660B"/>
    <w:rsid w:val="002D2438"/>
    <w:rsid w:val="002D4C7A"/>
    <w:rsid w:val="002D6FF0"/>
    <w:rsid w:val="003A7042"/>
    <w:rsid w:val="00447DD5"/>
    <w:rsid w:val="004A464B"/>
    <w:rsid w:val="00530594"/>
    <w:rsid w:val="0053778F"/>
    <w:rsid w:val="00550B24"/>
    <w:rsid w:val="0058211E"/>
    <w:rsid w:val="005903BD"/>
    <w:rsid w:val="005A52DF"/>
    <w:rsid w:val="005B5E32"/>
    <w:rsid w:val="005F00CB"/>
    <w:rsid w:val="00625F97"/>
    <w:rsid w:val="0068336F"/>
    <w:rsid w:val="00740868"/>
    <w:rsid w:val="00761690"/>
    <w:rsid w:val="0078007E"/>
    <w:rsid w:val="007D24B1"/>
    <w:rsid w:val="00804BFB"/>
    <w:rsid w:val="00816168"/>
    <w:rsid w:val="00827FA1"/>
    <w:rsid w:val="00900E6F"/>
    <w:rsid w:val="00901B54"/>
    <w:rsid w:val="009825BA"/>
    <w:rsid w:val="009D4A7A"/>
    <w:rsid w:val="009E0457"/>
    <w:rsid w:val="00A0550D"/>
    <w:rsid w:val="00A8181E"/>
    <w:rsid w:val="00A9677A"/>
    <w:rsid w:val="00B01C03"/>
    <w:rsid w:val="00B1698A"/>
    <w:rsid w:val="00B334D5"/>
    <w:rsid w:val="00B9417F"/>
    <w:rsid w:val="00BC4C51"/>
    <w:rsid w:val="00C361CA"/>
    <w:rsid w:val="00CD5E6E"/>
    <w:rsid w:val="00D677D2"/>
    <w:rsid w:val="00D73B18"/>
    <w:rsid w:val="00DB0002"/>
    <w:rsid w:val="00E52154"/>
    <w:rsid w:val="00EA74EF"/>
    <w:rsid w:val="00EC2569"/>
    <w:rsid w:val="00ED3B11"/>
    <w:rsid w:val="00EE5D89"/>
    <w:rsid w:val="00F34D78"/>
    <w:rsid w:val="00F70764"/>
    <w:rsid w:val="00FD0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333"/>
  </w:style>
  <w:style w:type="paragraph" w:styleId="2">
    <w:name w:val="heading 2"/>
    <w:basedOn w:val="a"/>
    <w:next w:val="a"/>
    <w:link w:val="20"/>
    <w:uiPriority w:val="99"/>
    <w:qFormat/>
    <w:rsid w:val="00C361C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24B1"/>
    <w:pPr>
      <w:ind w:left="720"/>
      <w:contextualSpacing/>
    </w:pPr>
  </w:style>
  <w:style w:type="paragraph" w:styleId="a4">
    <w:name w:val="No Spacing"/>
    <w:uiPriority w:val="1"/>
    <w:qFormat/>
    <w:rsid w:val="007D24B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9"/>
    <w:rsid w:val="00C361C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1">
    <w:name w:val="c1"/>
    <w:basedOn w:val="a"/>
    <w:uiPriority w:val="99"/>
    <w:rsid w:val="00C3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C361CA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3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6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35543-FA6D-4E56-8A13-A5811320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16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2014-10-08T15:20:00Z</cp:lastPrinted>
  <dcterms:created xsi:type="dcterms:W3CDTF">2012-09-17T18:42:00Z</dcterms:created>
  <dcterms:modified xsi:type="dcterms:W3CDTF">2017-01-25T06:47:00Z</dcterms:modified>
</cp:coreProperties>
</file>