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E6C7" w14:textId="77777777" w:rsidR="00EC113D" w:rsidRDefault="00EC113D"/>
    <w:p w14:paraId="4A872DBE" w14:textId="77777777" w:rsidR="00EC113D" w:rsidRDefault="00EC113D"/>
    <w:p w14:paraId="23C46B6D" w14:textId="1EE44914" w:rsidR="00612F54" w:rsidRPr="00EC113D" w:rsidRDefault="00EC113D" w:rsidP="00EC113D">
      <w:r w:rsidRPr="00EC113D">
        <w:rPr>
          <w:noProof/>
        </w:rPr>
        <w:lastRenderedPageBreak/>
        <w:drawing>
          <wp:inline distT="0" distB="0" distL="0" distR="0" wp14:anchorId="6CFB10CD" wp14:editId="6626516E">
            <wp:extent cx="6480810" cy="9025890"/>
            <wp:effectExtent l="0" t="0" r="0" b="3810"/>
            <wp:docPr id="1390936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810" cy="9025890"/>
                    </a:xfrm>
                    <a:prstGeom prst="rect">
                      <a:avLst/>
                    </a:prstGeom>
                    <a:noFill/>
                    <a:ln>
                      <a:noFill/>
                    </a:ln>
                  </pic:spPr>
                </pic:pic>
              </a:graphicData>
            </a:graphic>
          </wp:inline>
        </w:drawing>
      </w:r>
    </w:p>
    <w:p w14:paraId="4159E959" w14:textId="77777777" w:rsidR="00612F54" w:rsidRDefault="00612F54">
      <w:pPr>
        <w:spacing w:after="0" w:line="240" w:lineRule="auto"/>
        <w:jc w:val="both"/>
        <w:rPr>
          <w:rFonts w:ascii="Times New Roman" w:hAnsi="Times New Roman"/>
          <w:sz w:val="28"/>
        </w:rPr>
      </w:pPr>
    </w:p>
    <w:p w14:paraId="1FCB91FB" w14:textId="77777777" w:rsidR="00612F54" w:rsidRDefault="00000000">
      <w:pPr>
        <w:spacing w:after="0" w:line="240" w:lineRule="auto"/>
        <w:jc w:val="center"/>
        <w:rPr>
          <w:rFonts w:ascii="Times New Roman" w:hAnsi="Times New Roman"/>
          <w:b/>
          <w:sz w:val="26"/>
        </w:rPr>
      </w:pPr>
      <w:r>
        <w:rPr>
          <w:rFonts w:ascii="Times New Roman" w:hAnsi="Times New Roman"/>
          <w:b/>
          <w:sz w:val="26"/>
        </w:rPr>
        <w:t>1. Общие положения</w:t>
      </w:r>
    </w:p>
    <w:p w14:paraId="5FAC1808" w14:textId="77777777" w:rsidR="00612F54" w:rsidRDefault="00612F54">
      <w:pPr>
        <w:spacing w:after="0" w:line="240" w:lineRule="auto"/>
        <w:ind w:firstLine="540"/>
        <w:jc w:val="both"/>
        <w:rPr>
          <w:rFonts w:ascii="Times New Roman" w:hAnsi="Times New Roman"/>
          <w:color w:val="FF0000"/>
          <w:sz w:val="26"/>
        </w:rPr>
      </w:pPr>
    </w:p>
    <w:p w14:paraId="6822E08B" w14:textId="182AD89B"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1.1. Муниципальное бюджетное дошкольное образовательное учреждение детский сад № </w:t>
      </w:r>
      <w:r w:rsidR="00E069D5">
        <w:rPr>
          <w:rFonts w:ascii="Times New Roman" w:hAnsi="Times New Roman"/>
          <w:sz w:val="26"/>
        </w:rPr>
        <w:t>24</w:t>
      </w:r>
      <w:r>
        <w:rPr>
          <w:rFonts w:ascii="Times New Roman" w:hAnsi="Times New Roman"/>
          <w:sz w:val="26"/>
        </w:rPr>
        <w:t xml:space="preserve"> (в дальнейшем именуемое – Учреждение) является некоммерческой организацией, созданной собственником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города Твери в сфере образования на основании постановления Главы города Твери от 23.06.1999 № 1317 «О создании муниципальных образовательных учреждений».</w:t>
      </w:r>
    </w:p>
    <w:p w14:paraId="1D0D151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1.2. Собственником имущества Учреждения является муниципальное образование «город Тверь».</w:t>
      </w:r>
    </w:p>
    <w:p w14:paraId="19EE7F4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1.3. Функции и полномочия собственника имущества Учреждения от имени Администрации города Твери осуществляет департамент управления имуществом и земельными ресурсами администрации города Твери (далее – Собственник).</w:t>
      </w:r>
    </w:p>
    <w:p w14:paraId="6D95868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1.4. Функции и полномочия учредителя Учреждения осуществляет Администрация города Твери в лице управления образования Администрации города Твери (далее – Учредитель). </w:t>
      </w:r>
    </w:p>
    <w:p w14:paraId="1C57E58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Местонахождения и почтовый адрес Учредителя: 170100, город Тверь, улица </w:t>
      </w:r>
      <w:proofErr w:type="spellStart"/>
      <w:r>
        <w:rPr>
          <w:rFonts w:ascii="Times New Roman" w:hAnsi="Times New Roman"/>
          <w:sz w:val="26"/>
        </w:rPr>
        <w:t>Трехсвятская</w:t>
      </w:r>
      <w:proofErr w:type="spellEnd"/>
      <w:r>
        <w:rPr>
          <w:rFonts w:ascii="Times New Roman" w:hAnsi="Times New Roman"/>
          <w:sz w:val="26"/>
        </w:rPr>
        <w:t>, дом 28а.</w:t>
      </w:r>
    </w:p>
    <w:p w14:paraId="730D5444" w14:textId="730F0A46"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1.5. Официальное полное наименование Учреждения: муниципальное бюджетное дошкольное образовательное учреждение детский сад № </w:t>
      </w:r>
      <w:r w:rsidR="00E069D5">
        <w:rPr>
          <w:rFonts w:ascii="Times New Roman" w:hAnsi="Times New Roman"/>
          <w:sz w:val="26"/>
        </w:rPr>
        <w:t>24</w:t>
      </w:r>
      <w:r>
        <w:rPr>
          <w:rFonts w:ascii="Times New Roman" w:hAnsi="Times New Roman"/>
          <w:sz w:val="26"/>
        </w:rPr>
        <w:t xml:space="preserve">. </w:t>
      </w:r>
    </w:p>
    <w:p w14:paraId="6166A7F1" w14:textId="4A492AE9"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Официальное сокращенное наименование: МБДОУ детский сад № </w:t>
      </w:r>
      <w:r w:rsidR="00E069D5">
        <w:rPr>
          <w:rFonts w:ascii="Times New Roman" w:hAnsi="Times New Roman"/>
          <w:sz w:val="26"/>
        </w:rPr>
        <w:t>24</w:t>
      </w:r>
      <w:r>
        <w:rPr>
          <w:rFonts w:ascii="Times New Roman" w:hAnsi="Times New Roman"/>
          <w:sz w:val="26"/>
        </w:rPr>
        <w:t>.</w:t>
      </w:r>
    </w:p>
    <w:p w14:paraId="3A45B07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1.6. Учреждение является юридическим лицом, создается и регистрируется в соответствии с законодательством Российской Федерации, имеет самостоятельный баланс, имущество на праве оперативного управления, лицевые счета, печать установленного образца, штампы, бланки и другие реквизиты.</w:t>
      </w:r>
    </w:p>
    <w:p w14:paraId="1E900FB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1.7. Учреждение от своего имени приобретает имущественные и личные неимущественные права, исполняет обязанности, выступает в качестве истца и ответчика в суде и арбитражном суде в соответствии с действующим законодательством Российской Федерации.</w:t>
      </w:r>
    </w:p>
    <w:p w14:paraId="17B6A4D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1.8.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14:paraId="54DE6DA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1.9. Собственник имущества Учреждения не несет ответственности по обязательствам Учреждения.</w:t>
      </w:r>
    </w:p>
    <w:p w14:paraId="742247B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1.10. Изменения в устав Учреждения утверждаются Учредителем по согласованию с курирующим отрасль заместителем Главы Администрации города Твери.</w:t>
      </w:r>
    </w:p>
    <w:p w14:paraId="6225DDFE" w14:textId="338AA57D"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1.11. Юридический адрес Учреждения: 170100, город Тверь, улица </w:t>
      </w:r>
      <w:r w:rsidR="00E069D5">
        <w:rPr>
          <w:rFonts w:ascii="Times New Roman" w:hAnsi="Times New Roman"/>
          <w:sz w:val="26"/>
        </w:rPr>
        <w:t>Вагжанова, д.12, корпус2,</w:t>
      </w:r>
      <w:r>
        <w:rPr>
          <w:rFonts w:ascii="Times New Roman" w:hAnsi="Times New Roman"/>
          <w:sz w:val="26"/>
        </w:rPr>
        <w:t xml:space="preserve"> фактический адрес – тот же. </w:t>
      </w:r>
    </w:p>
    <w:p w14:paraId="61C2413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1.12.</w:t>
      </w:r>
      <w:r>
        <w:rPr>
          <w:rFonts w:ascii="Times New Roman" w:hAnsi="Times New Roman"/>
          <w:sz w:val="26"/>
        </w:rPr>
        <w:tab/>
        <w:t>Образовательная деятельность осуществляется по следующим адресам:</w:t>
      </w:r>
    </w:p>
    <w:p w14:paraId="744C18E4" w14:textId="69CDF13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170100, город Тверь, улица </w:t>
      </w:r>
      <w:r w:rsidR="00E069D5">
        <w:rPr>
          <w:rFonts w:ascii="Times New Roman" w:hAnsi="Times New Roman"/>
          <w:sz w:val="26"/>
        </w:rPr>
        <w:t>Вагжанова, д.12, кор.2</w:t>
      </w:r>
    </w:p>
    <w:p w14:paraId="2663DB1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1.13. Организационно - правовая форма: муниципальное учреждение. </w:t>
      </w:r>
    </w:p>
    <w:p w14:paraId="5FD8C95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Тип учреждения: дошкольное образовательное, бюджетное.</w:t>
      </w:r>
    </w:p>
    <w:p w14:paraId="1AB1BD9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1.14. Учреждение приобретает права юридического лица с момента государственной регистрации в порядке, установленном действующим законодательством Российской Федерации.</w:t>
      </w:r>
    </w:p>
    <w:p w14:paraId="2FC41F2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1.15. Учредитель формирует и утверждает муниципальное задание для Учреждения в соответствии с основными видами деятельности Учреждения.</w:t>
      </w:r>
    </w:p>
    <w:p w14:paraId="11EC035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1.16. Учреждение не вправе отказаться от выполнения муниципального задания.</w:t>
      </w:r>
    </w:p>
    <w:p w14:paraId="264826B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1.17. Финансовое обеспечение выполнения муниципального задания Учреждением осуществляется в виде субсидий из муниципального бюджета.</w:t>
      </w:r>
    </w:p>
    <w:p w14:paraId="3901669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за плату и на одинаковых при оказании одних и тех же услуг условиях.</w:t>
      </w:r>
    </w:p>
    <w:p w14:paraId="05C86B5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Тарифы на дополнительные платные услуги населению утверждаются постановлением Администрации города Твери.</w:t>
      </w:r>
    </w:p>
    <w:p w14:paraId="74CBD2C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1.19. Учреждение приобретает право на ведение образовательной деятельности и на получение льгот, предусмотренных законодательством Российской Федерации, с момента его регистрации и выдачи ему лицензии на образовательную деятельность. Лицензия на осуществление образовательной деятельности действует бессрочно.</w:t>
      </w:r>
    </w:p>
    <w:p w14:paraId="4A632AF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1.20. Учреждение самостоятельно в осуществлении образовательного процесса, подборе и расстановке кадров, научно-методической, финансовой, хозяйственной деятельности в пределах, определенных законодательством Российской Федерации и настоящим уставом.</w:t>
      </w:r>
    </w:p>
    <w:p w14:paraId="5974F304"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1.21.  Учреждение в целях выполнения стоящих перед ним задач имеет право устанавливать прямые связи с предприятиями, учреждениями и организациями, в том числе с иностранными.</w:t>
      </w:r>
    </w:p>
    <w:p w14:paraId="769BC8C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1.22. В Учреждении не допускается создание и деятельность структурных организационных политических партий, общественно-политических и религиозных движений и организаций (объединений). Образование в Учреждении носит светский характер.</w:t>
      </w:r>
    </w:p>
    <w:p w14:paraId="517167F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1.23. Для достижения установленных целей Учреждение осуществляет следующие виды деятельности:</w:t>
      </w:r>
    </w:p>
    <w:p w14:paraId="06AE05BD" w14:textId="77777777" w:rsidR="00612F54" w:rsidRDefault="00000000">
      <w:pPr>
        <w:pStyle w:val="a3"/>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оказание образовательных услуг в соответствии с федеральным государственным образовательным стандартом;</w:t>
      </w:r>
    </w:p>
    <w:p w14:paraId="5D1ECE11" w14:textId="77777777" w:rsidR="00612F54" w:rsidRDefault="00000000">
      <w:pPr>
        <w:pStyle w:val="a3"/>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присмотр и уход за детьми;</w:t>
      </w:r>
    </w:p>
    <w:p w14:paraId="01D45B0A" w14:textId="77777777" w:rsidR="00612F54" w:rsidRDefault="00000000">
      <w:pPr>
        <w:pStyle w:val="a3"/>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проведение оздоровительных и профилактических мероприятий, направленных на снижение заболеваемости детей;</w:t>
      </w:r>
    </w:p>
    <w:p w14:paraId="4AB54195" w14:textId="77777777" w:rsidR="00612F54" w:rsidRDefault="00000000">
      <w:pPr>
        <w:pStyle w:val="a3"/>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оказание дополнительных, в том числе платных, образовательных и оздоровительных услуг;</w:t>
      </w:r>
    </w:p>
    <w:p w14:paraId="26A1DEC1" w14:textId="77777777" w:rsidR="00612F54" w:rsidRDefault="00000000">
      <w:pPr>
        <w:pStyle w:val="a3"/>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виды деятельности, не противоречащие действующему законодательству.</w:t>
      </w:r>
    </w:p>
    <w:p w14:paraId="2AEB52A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1.24. Учреждение несет в установленном законодательством Российской Федерации порядке ответственность за:</w:t>
      </w:r>
    </w:p>
    <w:p w14:paraId="20CDAD07" w14:textId="77777777" w:rsidR="00612F54" w:rsidRDefault="00000000">
      <w:pPr>
        <w:pStyle w:val="a3"/>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выполнение функций, определенных настоящим уставом;</w:t>
      </w:r>
    </w:p>
    <w:p w14:paraId="0D73A469" w14:textId="77777777" w:rsidR="00612F54" w:rsidRDefault="00000000">
      <w:pPr>
        <w:pStyle w:val="a3"/>
        <w:numPr>
          <w:ilvl w:val="0"/>
          <w:numId w:val="2"/>
        </w:numPr>
        <w:tabs>
          <w:tab w:val="left" w:pos="993"/>
        </w:tabs>
        <w:spacing w:after="0" w:line="240" w:lineRule="auto"/>
        <w:ind w:left="0" w:firstLine="709"/>
        <w:jc w:val="both"/>
        <w:rPr>
          <w:rFonts w:ascii="Calibri" w:hAnsi="Calibri"/>
          <w:sz w:val="26"/>
        </w:rPr>
      </w:pPr>
      <w:r>
        <w:rPr>
          <w:rFonts w:ascii="Times New Roman" w:hAnsi="Times New Roman"/>
          <w:sz w:val="26"/>
        </w:rPr>
        <w:t>реализацию в полном объеме основной образовательной программы дошкольного образования;</w:t>
      </w:r>
    </w:p>
    <w:p w14:paraId="287712D5" w14:textId="77777777" w:rsidR="00612F54" w:rsidRDefault="00000000">
      <w:pPr>
        <w:pStyle w:val="a3"/>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реализацию в полном объеме адаптированной основной образовательной программы дошкольного образования для детей с ограниченными возможностями здоровья;</w:t>
      </w:r>
    </w:p>
    <w:p w14:paraId="7B1A422D" w14:textId="77777777" w:rsidR="00612F54" w:rsidRDefault="00000000">
      <w:pPr>
        <w:pStyle w:val="a3"/>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качество реализуемых образовательных программ; </w:t>
      </w:r>
    </w:p>
    <w:p w14:paraId="3969BF85" w14:textId="77777777" w:rsidR="00612F54" w:rsidRDefault="00000000">
      <w:pPr>
        <w:pStyle w:val="a3"/>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14:paraId="28E51EDE" w14:textId="77777777" w:rsidR="00612F54" w:rsidRDefault="00000000">
      <w:pPr>
        <w:pStyle w:val="a3"/>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жизнь и здоровье детей и работников во время образовательного процесса;</w:t>
      </w:r>
    </w:p>
    <w:p w14:paraId="78DE0469" w14:textId="77777777" w:rsidR="00612F54" w:rsidRDefault="00000000">
      <w:pPr>
        <w:pStyle w:val="a3"/>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действия, предусмотренные законодательством Российской Федерации.</w:t>
      </w:r>
    </w:p>
    <w:p w14:paraId="785C213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1.25. Отношения ребенка и персонала Учреждения строятся на основе сотрудничества, уважения к личности ребенка и предоставления ему свободы развития в соответствии с индивидуальными особенностями.</w:t>
      </w:r>
    </w:p>
    <w:p w14:paraId="0172F23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1.26. Основной структурной единицей Учреждения является группа детей дошкольного возраста.</w:t>
      </w:r>
    </w:p>
    <w:p w14:paraId="31C289C9" w14:textId="77777777" w:rsidR="00612F54" w:rsidRDefault="00612F54">
      <w:pPr>
        <w:spacing w:after="0" w:line="240" w:lineRule="auto"/>
        <w:ind w:firstLine="709"/>
        <w:jc w:val="both"/>
        <w:rPr>
          <w:rFonts w:ascii="Times New Roman" w:hAnsi="Times New Roman"/>
          <w:sz w:val="26"/>
        </w:rPr>
      </w:pPr>
    </w:p>
    <w:p w14:paraId="0F2CB625" w14:textId="77777777" w:rsidR="00612F54" w:rsidRDefault="00000000">
      <w:pPr>
        <w:spacing w:after="0" w:line="240" w:lineRule="auto"/>
        <w:jc w:val="center"/>
        <w:rPr>
          <w:rFonts w:ascii="Times New Roman" w:hAnsi="Times New Roman"/>
          <w:b/>
          <w:sz w:val="26"/>
        </w:rPr>
      </w:pPr>
      <w:r>
        <w:rPr>
          <w:rFonts w:ascii="Times New Roman" w:hAnsi="Times New Roman"/>
          <w:b/>
          <w:sz w:val="26"/>
        </w:rPr>
        <w:t>2. Цель, задачи и виды реализуемых образовательных программ</w:t>
      </w:r>
    </w:p>
    <w:p w14:paraId="41546B6A" w14:textId="77777777" w:rsidR="00612F54" w:rsidRDefault="00612F54">
      <w:pPr>
        <w:spacing w:after="0" w:line="240" w:lineRule="auto"/>
        <w:ind w:firstLine="539"/>
        <w:jc w:val="both"/>
        <w:rPr>
          <w:rFonts w:ascii="Times New Roman" w:hAnsi="Times New Roman"/>
          <w:b/>
          <w:sz w:val="26"/>
        </w:rPr>
      </w:pPr>
    </w:p>
    <w:p w14:paraId="5EA9AC04"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2.1.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 </w:t>
      </w:r>
    </w:p>
    <w:p w14:paraId="2E390A3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2.2.   Основными задачами Учреждения являются:   </w:t>
      </w:r>
    </w:p>
    <w:p w14:paraId="5D48D37D" w14:textId="77777777" w:rsidR="00612F54" w:rsidRDefault="00000000">
      <w:pPr>
        <w:pStyle w:val="a3"/>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охрана и укрепление физического и психического здоровья детей, в том числе их эмоционального благополучия;</w:t>
      </w:r>
    </w:p>
    <w:p w14:paraId="4DE64C82" w14:textId="77777777" w:rsidR="00612F54" w:rsidRDefault="00000000">
      <w:pPr>
        <w:pStyle w:val="a3"/>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14:paraId="1711F8DC" w14:textId="77777777" w:rsidR="00612F54" w:rsidRDefault="00000000">
      <w:pPr>
        <w:pStyle w:val="a3"/>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обеспечение преемственности основных образовательных программ дошкольного и начального общего образования;</w:t>
      </w:r>
    </w:p>
    <w:p w14:paraId="2784DD66" w14:textId="77777777" w:rsidR="00612F54" w:rsidRDefault="00000000">
      <w:pPr>
        <w:pStyle w:val="a3"/>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создание благоприятных условий развития детей в соответствии с его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2F2E64DA" w14:textId="77777777" w:rsidR="00612F54" w:rsidRDefault="00000000">
      <w:pPr>
        <w:pStyle w:val="a3"/>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1DFCE06" w14:textId="77777777" w:rsidR="00612F54" w:rsidRDefault="00000000">
      <w:pPr>
        <w:pStyle w:val="a3"/>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формирование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21EF72F4" w14:textId="77777777" w:rsidR="00612F54" w:rsidRDefault="00000000">
      <w:pPr>
        <w:pStyle w:val="a3"/>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детей;</w:t>
      </w:r>
    </w:p>
    <w:p w14:paraId="7A19CC02" w14:textId="77777777" w:rsidR="00612F54" w:rsidRDefault="00000000">
      <w:pPr>
        <w:pStyle w:val="a3"/>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формирование социокультурной среды, соответствующей возрастным, индивидуальным, психологическим и физиологическим особенностям детей;</w:t>
      </w:r>
    </w:p>
    <w:p w14:paraId="4AB472F8" w14:textId="77777777" w:rsidR="00612F54" w:rsidRDefault="00000000">
      <w:pPr>
        <w:pStyle w:val="a3"/>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07AB72E2" w14:textId="77777777" w:rsidR="00612F54" w:rsidRDefault="00000000">
      <w:pPr>
        <w:spacing w:after="0" w:line="240" w:lineRule="auto"/>
        <w:ind w:firstLine="709"/>
        <w:jc w:val="both"/>
        <w:rPr>
          <w:rFonts w:ascii="Times New Roman" w:hAnsi="Times New Roman"/>
          <w:sz w:val="26"/>
          <w:highlight w:val="lightGray"/>
        </w:rPr>
      </w:pPr>
      <w:r>
        <w:rPr>
          <w:rFonts w:ascii="Times New Roman" w:hAnsi="Times New Roman"/>
          <w:sz w:val="26"/>
        </w:rPr>
        <w:t>2.3. 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14:paraId="5762F2F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2.4. Сроки получения дошкольного образования устанавливаются федеральным государственным образовательным стандартом дошкольного образования.</w:t>
      </w:r>
    </w:p>
    <w:p w14:paraId="0A0F9D5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2.5. Содержание дошкольного образования и условия организации обучения и воспитания определяются образовательной программой дошкольного образования.</w:t>
      </w:r>
    </w:p>
    <w:p w14:paraId="1412C6A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2.6.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14:paraId="2F5BBE2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2.7. Образовательная программа дошкольного образования самостоятельно разрабатывается и утверждается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6D9B7F1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2.8. В Учреждении образовательная деятельность осуществляется на государственном языке Российской Федерации. </w:t>
      </w:r>
    </w:p>
    <w:p w14:paraId="01677EC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2.9.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7A77880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2.10. Максимально допустимый объем образовательной нагрузки определяется в соответствии с санитарно-эпидемиологическими правилами и нормативами.</w:t>
      </w:r>
    </w:p>
    <w:p w14:paraId="56A9AE4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2.11. В Учреждении комплектуются группы:</w:t>
      </w:r>
    </w:p>
    <w:p w14:paraId="468F172F" w14:textId="77777777" w:rsidR="00612F54" w:rsidRDefault="00000000">
      <w:pPr>
        <w:pStyle w:val="a3"/>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первая группа детей раннего возраста – от двух месяцев до года (при наличии соответствующих санитарных условий и условий образовательного процесса);</w:t>
      </w:r>
    </w:p>
    <w:p w14:paraId="7A792D8D" w14:textId="77777777" w:rsidR="00612F54" w:rsidRDefault="00000000">
      <w:pPr>
        <w:pStyle w:val="a3"/>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вторая группа детей раннего возраста – от года до двух лет (при наличии соответствующих санитарных условий и условий образовательного процесса);</w:t>
      </w:r>
    </w:p>
    <w:p w14:paraId="15D5855E" w14:textId="77777777" w:rsidR="00612F54" w:rsidRDefault="00000000">
      <w:pPr>
        <w:pStyle w:val="a3"/>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первая младшая группа – от двух до трех лет;</w:t>
      </w:r>
    </w:p>
    <w:p w14:paraId="3B6A2677" w14:textId="77777777" w:rsidR="00612F54" w:rsidRDefault="00000000">
      <w:pPr>
        <w:pStyle w:val="a3"/>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вторая младшая группа – от трех до четырех лет;</w:t>
      </w:r>
    </w:p>
    <w:p w14:paraId="7252695C" w14:textId="77777777" w:rsidR="00612F54" w:rsidRDefault="00000000">
      <w:pPr>
        <w:pStyle w:val="a3"/>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средняя группа – от четырех до пяти лет;</w:t>
      </w:r>
    </w:p>
    <w:p w14:paraId="5EA0EF39" w14:textId="77777777" w:rsidR="00612F54" w:rsidRDefault="00000000">
      <w:pPr>
        <w:pStyle w:val="a3"/>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старшая группа – от пяти до шести лет;</w:t>
      </w:r>
    </w:p>
    <w:p w14:paraId="5F0640D6" w14:textId="77777777" w:rsidR="00612F54" w:rsidRDefault="00000000">
      <w:pPr>
        <w:pStyle w:val="a3"/>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подготовительная группа </w:t>
      </w:r>
      <w:r>
        <w:rPr>
          <w:rFonts w:ascii="Times New Roman" w:hAnsi="Times New Roman"/>
          <w:color w:val="0070C0"/>
          <w:sz w:val="26"/>
        </w:rPr>
        <w:t xml:space="preserve">– </w:t>
      </w:r>
      <w:r>
        <w:rPr>
          <w:rFonts w:ascii="Times New Roman" w:hAnsi="Times New Roman"/>
          <w:sz w:val="26"/>
        </w:rPr>
        <w:t>от шести лет до окончания образовательных отношений.</w:t>
      </w:r>
    </w:p>
    <w:p w14:paraId="0DF2378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2.12. В Учреждении могут быть организованы вариативные формы дошкольного образования, имеющие общеразвивающую направленность или осуществляющие присмотр и уход за детьми без реализации образовательной программы дошкольного образования.</w:t>
      </w:r>
    </w:p>
    <w:p w14:paraId="2047D03D" w14:textId="77777777" w:rsidR="00612F54" w:rsidRDefault="00000000">
      <w:pPr>
        <w:tabs>
          <w:tab w:val="left" w:pos="567"/>
        </w:tabs>
        <w:spacing w:after="0" w:line="240" w:lineRule="auto"/>
        <w:ind w:firstLine="709"/>
        <w:jc w:val="both"/>
        <w:rPr>
          <w:rFonts w:ascii="Times New Roman" w:hAnsi="Times New Roman"/>
          <w:sz w:val="26"/>
        </w:rPr>
      </w:pPr>
      <w:r>
        <w:rPr>
          <w:rFonts w:ascii="Times New Roman" w:hAnsi="Times New Roman"/>
          <w:sz w:val="26"/>
        </w:rPr>
        <w:t xml:space="preserve">2.13. Режим работы Учреждения осуществляется по пятидневной рабочей неделе, нерабочие дни: суббота, воскресенье и праздничные дни, установленные законодательством Российской Федерации. </w:t>
      </w:r>
    </w:p>
    <w:p w14:paraId="7E0C8A79" w14:textId="77777777" w:rsidR="00612F54" w:rsidRDefault="00000000">
      <w:pPr>
        <w:tabs>
          <w:tab w:val="left" w:pos="993"/>
        </w:tabs>
        <w:spacing w:after="0" w:line="240" w:lineRule="auto"/>
        <w:ind w:firstLine="709"/>
        <w:jc w:val="both"/>
        <w:rPr>
          <w:rFonts w:ascii="Times New Roman" w:hAnsi="Times New Roman"/>
          <w:sz w:val="26"/>
        </w:rPr>
      </w:pPr>
      <w:r>
        <w:rPr>
          <w:rFonts w:ascii="Times New Roman" w:hAnsi="Times New Roman"/>
          <w:sz w:val="26"/>
        </w:rPr>
        <w:t>Продолжительность ежедневной работы 12 часов (с 07.00 до 19.00 часов).</w:t>
      </w:r>
    </w:p>
    <w:p w14:paraId="42294DC0" w14:textId="77777777" w:rsidR="00612F54" w:rsidRDefault="00000000">
      <w:pPr>
        <w:pStyle w:val="a3"/>
        <w:tabs>
          <w:tab w:val="left" w:pos="1560"/>
        </w:tabs>
        <w:spacing w:after="0" w:line="240" w:lineRule="auto"/>
        <w:ind w:left="0" w:firstLine="709"/>
        <w:jc w:val="both"/>
        <w:rPr>
          <w:rFonts w:ascii="Times New Roman" w:hAnsi="Times New Roman"/>
          <w:sz w:val="26"/>
        </w:rPr>
      </w:pPr>
      <w:r>
        <w:rPr>
          <w:rFonts w:ascii="Times New Roman" w:hAnsi="Times New Roman"/>
          <w:sz w:val="26"/>
        </w:rPr>
        <w:t>В Учреждении в установленном порядке при наличии необходимых материально-технических условий и кадрового обеспечения могут быть открыты группы кратковременного пребывания детей. Продолжительность работы группы кратковременного пребывания (до 5 часов в день).</w:t>
      </w:r>
    </w:p>
    <w:p w14:paraId="45989A1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2.14. В соответствии со своими уставными целями и задачами Учреждение может реализовывать дополнительные образовательные программы и оказывать дополнительные, в том числе и платные, образовательные услуги за пределами, определяющих его статус образовательных программ, с учетом потребности семьи на основе договора, заключенного между Учреждением и родителями (законными представителями). </w:t>
      </w:r>
    </w:p>
    <w:p w14:paraId="0A5C27F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 xml:space="preserve">2.15. Платные образовательные услуги не могут быть оказаны взамен и в рамках основной образовательной деятельности, финансируемой Учредителем. В основе оказания платных дополнительных услуг лежит принцип добровольности. </w:t>
      </w:r>
    </w:p>
    <w:p w14:paraId="0C751C4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2.16. Порядок предоставления дополнительных платных услуг регламентируется соответствующим локальным актом.</w:t>
      </w:r>
    </w:p>
    <w:p w14:paraId="03C9729C" w14:textId="77777777" w:rsidR="00612F54" w:rsidRDefault="00612F54">
      <w:pPr>
        <w:spacing w:after="0" w:line="240" w:lineRule="auto"/>
        <w:ind w:firstLine="709"/>
        <w:jc w:val="both"/>
        <w:rPr>
          <w:rFonts w:ascii="Times New Roman" w:hAnsi="Times New Roman"/>
          <w:sz w:val="26"/>
        </w:rPr>
      </w:pPr>
    </w:p>
    <w:p w14:paraId="623E765A" w14:textId="77777777" w:rsidR="00612F54" w:rsidRDefault="00000000">
      <w:pPr>
        <w:spacing w:after="0" w:line="240" w:lineRule="auto"/>
        <w:jc w:val="center"/>
        <w:rPr>
          <w:rFonts w:ascii="Times New Roman" w:hAnsi="Times New Roman"/>
          <w:b/>
          <w:sz w:val="26"/>
        </w:rPr>
      </w:pPr>
      <w:r>
        <w:rPr>
          <w:rFonts w:ascii="Times New Roman" w:hAnsi="Times New Roman"/>
          <w:b/>
          <w:sz w:val="26"/>
        </w:rPr>
        <w:t>3. Содержание и организация образовательного процесса</w:t>
      </w:r>
    </w:p>
    <w:p w14:paraId="114F56EE" w14:textId="77777777" w:rsidR="00612F54" w:rsidRDefault="00612F54">
      <w:pPr>
        <w:spacing w:after="0" w:line="240" w:lineRule="auto"/>
        <w:ind w:firstLine="540"/>
        <w:jc w:val="center"/>
        <w:rPr>
          <w:rFonts w:ascii="Times New Roman" w:hAnsi="Times New Roman"/>
          <w:b/>
          <w:sz w:val="26"/>
        </w:rPr>
      </w:pPr>
    </w:p>
    <w:p w14:paraId="2BC6A21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3.1. Количество детей в группах определяется в соответствии с санитарно-эпидемиологическими правилами и нормативами и закрепляется приказом заведующего Учреждением.</w:t>
      </w:r>
    </w:p>
    <w:p w14:paraId="7E44CD4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3.2. Правила приёма детей в Учреждение в части, не урегулированной законодательством об образовании, устанавливаются Учреждением самостоятельно и закрепляются в локальном нормативном акте Учреждения.</w:t>
      </w:r>
    </w:p>
    <w:p w14:paraId="3083175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3.3. Учреждение обязано ознакомить родителей (законных представителей) ребенка со своим уставом, лицензией на осуществление образовательной деятельности, с образовательными, адаптированными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302377FE" w14:textId="77777777" w:rsidR="00612F54" w:rsidRDefault="00000000">
      <w:pPr>
        <w:spacing w:after="0" w:line="240" w:lineRule="auto"/>
        <w:ind w:firstLine="709"/>
        <w:jc w:val="both"/>
        <w:rPr>
          <w:rFonts w:ascii="Calibri" w:hAnsi="Calibri"/>
          <w:sz w:val="26"/>
        </w:rPr>
      </w:pPr>
      <w:r>
        <w:rPr>
          <w:rFonts w:ascii="Times New Roman" w:hAnsi="Times New Roman"/>
          <w:sz w:val="26"/>
        </w:rPr>
        <w:t>3.4. Прием в Учреждение осуществляются по личному заявлению родителя (законного представителя) ребенка.</w:t>
      </w:r>
    </w:p>
    <w:p w14:paraId="5BBF09C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Для приема в Учреждение родители (законные представители) ребенка предъявляют следующие документы:</w:t>
      </w:r>
    </w:p>
    <w:p w14:paraId="4AE66A6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p>
    <w:p w14:paraId="048D1F8E"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подтверждающий установление опеки (при необходимости);</w:t>
      </w:r>
    </w:p>
    <w:p w14:paraId="35004328"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психолого-медико-педагогической комиссии (при необходимости);</w:t>
      </w:r>
    </w:p>
    <w:p w14:paraId="661D34B0"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подтверждающий потребность в обучении в группе оздоровительной направленности (при необходимости).</w:t>
      </w:r>
    </w:p>
    <w:p w14:paraId="097B380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14:paraId="57203FB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Для приема родители (законные представители) ребенка дополнительно предъявляют в Учреждение:</w:t>
      </w:r>
    </w:p>
    <w:p w14:paraId="0B389ED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w:t>
      </w:r>
    </w:p>
    <w:p w14:paraId="1632EF7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14:paraId="3B19225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Копии предъявляемых при приеме документов хранятся в Учреждении.</w:t>
      </w:r>
    </w:p>
    <w:p w14:paraId="4E46237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3.5. Договор об образовании по образовательным программам дошкольного образования заключается в простой письменной форме между Учреждением, осуществляющим образовательную деятельность, и родителями (законными представителями) несовершеннолетнего лица, принятого на обучение.</w:t>
      </w:r>
    </w:p>
    <w:p w14:paraId="73CC56B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3.6. За присмотр и уход за ребенком Учредитель Учреждения, осуществляющего образовательную деятельность, вправе устанавливать плату, взимаемую с родителей (законных представителей) ребенка (далее –родительская плата), и ее размер, если иное не установлено действующим законодательством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14:paraId="012872D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3.7. Родительская плата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Учреждении не взимается.</w:t>
      </w:r>
    </w:p>
    <w:p w14:paraId="07C993F8" w14:textId="77777777" w:rsidR="00612F54" w:rsidRDefault="00000000">
      <w:pPr>
        <w:spacing w:after="0"/>
        <w:ind w:firstLine="709"/>
        <w:jc w:val="both"/>
        <w:rPr>
          <w:rFonts w:ascii="Times New Roman" w:hAnsi="Times New Roman"/>
          <w:sz w:val="26"/>
        </w:rPr>
      </w:pPr>
      <w:r>
        <w:rPr>
          <w:rFonts w:ascii="Times New Roman" w:hAnsi="Times New Roman"/>
          <w:sz w:val="26"/>
        </w:rPr>
        <w:t>3.8. В целях материальной поддержки воспитания и обучения детей, посещающих Учреждение, родителям (законным представителям) выплачивается:</w:t>
      </w:r>
    </w:p>
    <w:p w14:paraId="5B3E54F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 компенсация в размере, устанавливаемом нормативными правовыми актами субъектов Российской Федерации:</w:t>
      </w:r>
    </w:p>
    <w:p w14:paraId="014EF5E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первого ребенка – 20% размера внесенной родителями (законными представителями) родительской платы, фактически взимаемой за присмотр и уход за ребенком в Учреждении;</w:t>
      </w:r>
    </w:p>
    <w:p w14:paraId="4D3BFFB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второго ребенка – 50%;</w:t>
      </w:r>
    </w:p>
    <w:p w14:paraId="11CF2D04"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третьего и последующих детей – 100%;</w:t>
      </w:r>
    </w:p>
    <w:p w14:paraId="53FE9D3C" w14:textId="77777777" w:rsidR="00612F54" w:rsidRDefault="00000000">
      <w:pPr>
        <w:pStyle w:val="a3"/>
        <w:tabs>
          <w:tab w:val="left" w:pos="993"/>
        </w:tabs>
        <w:spacing w:after="0" w:line="240" w:lineRule="auto"/>
        <w:ind w:left="0" w:firstLine="709"/>
        <w:jc w:val="both"/>
        <w:rPr>
          <w:rFonts w:ascii="Times New Roman" w:hAnsi="Times New Roman"/>
          <w:sz w:val="26"/>
        </w:rPr>
      </w:pPr>
      <w:r>
        <w:rPr>
          <w:rFonts w:ascii="Times New Roman" w:hAnsi="Times New Roman"/>
          <w:sz w:val="26"/>
        </w:rPr>
        <w:t>2) муниципальная компенсация в размере, устанавливаемом постановлением Администрации города Твери.</w:t>
      </w:r>
    </w:p>
    <w:p w14:paraId="69E2FC2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3.9. Право на получение компенсации имеет один из родителей (законных представителей), внесших родительскую плату за присмотр и уход за ребенком в Учреждении.</w:t>
      </w:r>
    </w:p>
    <w:p w14:paraId="43EF8F6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3.10. Компенсация назначается на основании письменного заявления о назначении компенсации части родительской платы за присмотр и уход за ребенком установленной формы, с которым один из родителей (законных представителей) обращается в Учреждение.                                                                                                                                            </w:t>
      </w:r>
    </w:p>
    <w:p w14:paraId="585E11B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3.11. Отчисление обучающегося из Учреждения производится только по заявлению родителей (законных представителей). Образовательные отношения прекращаются в связи с отчислением обучающегося из Учреждения в следующих случаях:</w:t>
      </w:r>
    </w:p>
    <w:p w14:paraId="2BDAF13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 в связи с получением образования (завершением обучения);</w:t>
      </w:r>
    </w:p>
    <w:p w14:paraId="0964093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2) досрочно:</w:t>
      </w:r>
    </w:p>
    <w:p w14:paraId="5DC18A92"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4EDE0D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color w:val="00B050"/>
          <w:sz w:val="26"/>
        </w:rPr>
      </w:pPr>
      <w:r>
        <w:rPr>
          <w:rFonts w:ascii="Times New Roman" w:hAnsi="Times New Roman"/>
          <w:sz w:val="26"/>
        </w:rPr>
        <w:t>по обстоятельствам, не зависящим от воли родителей (законных представителей) несовершеннолетнего обучающегося и Учреждения, в том числе в случае ликвидации Учреждения</w:t>
      </w:r>
      <w:r>
        <w:rPr>
          <w:rFonts w:ascii="Times New Roman" w:hAnsi="Times New Roman"/>
          <w:color w:val="00B050"/>
          <w:sz w:val="26"/>
        </w:rPr>
        <w:t>.</w:t>
      </w:r>
    </w:p>
    <w:p w14:paraId="14D7CE8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3.12. Учреждение устанавливает последовательность, продолжительность деятельности детей, сбалансированность ее видов, исходя из условий Учреждения, содержания образовательной программы дошкольного образования и в соответствии с санитарно-эпидемиологическими требованиями для дошкольных образовательных учреждений.</w:t>
      </w:r>
    </w:p>
    <w:p w14:paraId="361C02B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3.13. Медицинское обслуживание и питание осуществляется в соответствии с нормами действующего законодательства Российской Федерации.</w:t>
      </w:r>
    </w:p>
    <w:p w14:paraId="6BA1EEB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3.14. Медицинское обслуживание в Учреждении обеспечивает Государственное бюджетное учреждение здравоохранения Тверской области «Детская городская клиническая больница №1».</w:t>
      </w:r>
    </w:p>
    <w:p w14:paraId="3E50BFF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3.15. Медицинский персонал наряду с администрацией Учреждения несёт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обеспечения качества питания.</w:t>
      </w:r>
    </w:p>
    <w:p w14:paraId="3AE0875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3.16. Сотрудники Учреждения в обязательном порядке проходят периодическое медицинское обследование.</w:t>
      </w:r>
    </w:p>
    <w:p w14:paraId="52B53267" w14:textId="77777777" w:rsidR="00612F54" w:rsidRDefault="00612F54">
      <w:pPr>
        <w:spacing w:after="0" w:line="240" w:lineRule="auto"/>
        <w:ind w:firstLine="709"/>
        <w:jc w:val="both"/>
        <w:rPr>
          <w:rFonts w:ascii="Times New Roman" w:hAnsi="Times New Roman"/>
          <w:sz w:val="26"/>
        </w:rPr>
      </w:pPr>
    </w:p>
    <w:p w14:paraId="0C5B87CA" w14:textId="77777777" w:rsidR="00612F54" w:rsidRDefault="00000000">
      <w:pPr>
        <w:spacing w:after="0" w:line="240" w:lineRule="auto"/>
        <w:jc w:val="center"/>
        <w:rPr>
          <w:rFonts w:ascii="Times New Roman" w:hAnsi="Times New Roman"/>
          <w:b/>
          <w:sz w:val="26"/>
        </w:rPr>
      </w:pPr>
      <w:r>
        <w:rPr>
          <w:rFonts w:ascii="Times New Roman" w:hAnsi="Times New Roman"/>
          <w:b/>
          <w:sz w:val="26"/>
        </w:rPr>
        <w:t>4. Права и обязанности участников образовательного процесса</w:t>
      </w:r>
    </w:p>
    <w:p w14:paraId="2E751937" w14:textId="77777777" w:rsidR="00612F54" w:rsidRDefault="00612F54">
      <w:pPr>
        <w:spacing w:after="0" w:line="240" w:lineRule="auto"/>
        <w:ind w:firstLine="540"/>
        <w:jc w:val="center"/>
        <w:rPr>
          <w:rFonts w:ascii="Times New Roman" w:hAnsi="Times New Roman"/>
          <w:b/>
          <w:sz w:val="26"/>
        </w:rPr>
      </w:pPr>
    </w:p>
    <w:p w14:paraId="5D551BB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4.1. Участниками образовательного процесса Учреждения являются</w:t>
      </w:r>
      <w:r>
        <w:rPr>
          <w:rFonts w:ascii="Tahoma" w:hAnsi="Tahoma"/>
          <w:color w:val="222222"/>
          <w:sz w:val="26"/>
          <w:highlight w:val="white"/>
        </w:rPr>
        <w:t xml:space="preserve"> </w:t>
      </w:r>
      <w:r>
        <w:rPr>
          <w:rFonts w:ascii="Times New Roman" w:hAnsi="Times New Roman"/>
          <w:color w:val="222222"/>
          <w:sz w:val="26"/>
          <w:highlight w:val="white"/>
        </w:rPr>
        <w:t>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Pr>
          <w:rFonts w:ascii="Times New Roman" w:hAnsi="Times New Roman"/>
          <w:sz w:val="26"/>
        </w:rPr>
        <w:t>.</w:t>
      </w:r>
    </w:p>
    <w:p w14:paraId="2515E37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4.2. Права детей охраняются Конвенцией ООН «О правах ребенка» и действующим законодательством Российской Федерации, определяются договором об образовании по образовательным программам дошкольного образования между Учреждением и родителями (законными представителями) обучающихся, уставом Учреждения и локальными актами.</w:t>
      </w:r>
    </w:p>
    <w:p w14:paraId="53C378A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4.3. Ребёнку гарантируется:</w:t>
      </w:r>
    </w:p>
    <w:p w14:paraId="0CF9BD7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охрана жизни и здоровья;</w:t>
      </w:r>
    </w:p>
    <w:p w14:paraId="63E6940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прохождение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14:paraId="1FC914C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защита от всех форм физического и психического насилия, оскорбления личности;</w:t>
      </w:r>
    </w:p>
    <w:p w14:paraId="002DE58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защита своего достоинства;</w:t>
      </w:r>
    </w:p>
    <w:p w14:paraId="7BCBA62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удовлетворение потребностей в эмоционально-личностном общении;</w:t>
      </w:r>
    </w:p>
    <w:p w14:paraId="4EB27A9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удовлетворение физиологических потребностей (в питании, сне, отдыхе и др.) в соответствии с его возрастом и индивидуальными особенностями развития;</w:t>
      </w:r>
    </w:p>
    <w:p w14:paraId="3015D94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получение оздоровительных мероприятий, направленных на общее укрепление здоровья;</w:t>
      </w:r>
    </w:p>
    <w:p w14:paraId="513D849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образование в соответствии с основной образовательной программой дошкольного образования, в том числе с адаптированной образовательной программой дошкольного образования;</w:t>
      </w:r>
    </w:p>
    <w:p w14:paraId="40152C4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развитие своих творческих способностей и интересов;</w:t>
      </w:r>
    </w:p>
    <w:p w14:paraId="074FED2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получение дополнительных, в том числе платных образовательных и оздоровительных услуг;</w:t>
      </w:r>
    </w:p>
    <w:p w14:paraId="2049600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предоставление оборудования, игр, игрушек, учебных пособий.</w:t>
      </w:r>
    </w:p>
    <w:p w14:paraId="39F51614"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4.4. Отношения обучающихся и персонала Учреждения строятся на основе сотрудничества, уважения личности обучающегося и предоставления ему свободы развития в соответствии с индивидуальными особенностями.</w:t>
      </w:r>
    </w:p>
    <w:p w14:paraId="0A5CBF9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4.5. Родители (законные представители) имеют </w:t>
      </w:r>
      <w:r>
        <w:rPr>
          <w:rFonts w:ascii="Times New Roman" w:hAnsi="Times New Roman"/>
          <w:i/>
          <w:sz w:val="26"/>
        </w:rPr>
        <w:t>право</w:t>
      </w:r>
      <w:r>
        <w:rPr>
          <w:rFonts w:ascii="Times New Roman" w:hAnsi="Times New Roman"/>
          <w:sz w:val="26"/>
        </w:rPr>
        <w:t>:</w:t>
      </w:r>
    </w:p>
    <w:p w14:paraId="232E611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знакомиться с уставом, лицензией на осуществление образовательной деятельности, с образовательными программами и другими документами, </w:t>
      </w:r>
      <w:r>
        <w:rPr>
          <w:rFonts w:ascii="Times New Roman" w:hAnsi="Times New Roman"/>
          <w:sz w:val="26"/>
        </w:rPr>
        <w:lastRenderedPageBreak/>
        <w:t>регламентирующими организацию и осуществление образовательной деятельности, права и обязанности обучающегося;</w:t>
      </w:r>
    </w:p>
    <w:p w14:paraId="454F7E68"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знакомиться с содержанием образования, используемыми методами обучения и воспитания, образовательными технологиями;</w:t>
      </w:r>
    </w:p>
    <w:p w14:paraId="15B12776"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защищать права и законные интересы ребенка;</w:t>
      </w:r>
    </w:p>
    <w:p w14:paraId="48439EE0"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14:paraId="6532DC60"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принимать участие в работе и в управлении Учреждения в соответствии с настоящим уставом и локальными актами Учреждения; </w:t>
      </w:r>
    </w:p>
    <w:p w14:paraId="6B3D496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29350DC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требовать предоставления ребёнку надлежащего присмотра, ухода, охраны и укрепления его здоровья, воспитания и обучения в условиях и форме, определенных договором об образовании по образовательным программам дошкольного образования между Учреждением и родителями (законными представителями);</w:t>
      </w:r>
    </w:p>
    <w:p w14:paraId="735DF80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вносить предложения по улучшению работы Учреждения с детьми, в том числе по организации дополнительных платных образовательных и оздоровительных услуг в Учреждении;</w:t>
      </w:r>
    </w:p>
    <w:p w14:paraId="77015752"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требовать уважительного отношения к детям;</w:t>
      </w:r>
    </w:p>
    <w:p w14:paraId="097FCDE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досрочно расторгнуть договор об образовании по образовательным программам дошкольного образования между Учреждением и родителями (законными представителями).</w:t>
      </w:r>
    </w:p>
    <w:p w14:paraId="070B5DDB" w14:textId="77777777" w:rsidR="00612F54" w:rsidRDefault="00000000">
      <w:pPr>
        <w:pStyle w:val="a3"/>
        <w:tabs>
          <w:tab w:val="left" w:pos="993"/>
        </w:tabs>
        <w:spacing w:after="0" w:line="240" w:lineRule="auto"/>
        <w:ind w:left="709"/>
        <w:jc w:val="both"/>
        <w:rPr>
          <w:rFonts w:ascii="Times New Roman" w:hAnsi="Times New Roman"/>
          <w:sz w:val="26"/>
        </w:rPr>
      </w:pPr>
      <w:r>
        <w:rPr>
          <w:rFonts w:ascii="Times New Roman" w:hAnsi="Times New Roman"/>
          <w:sz w:val="26"/>
        </w:rPr>
        <w:t xml:space="preserve">4.6. Родители (законные представители) </w:t>
      </w:r>
      <w:r>
        <w:rPr>
          <w:rFonts w:ascii="Times New Roman" w:hAnsi="Times New Roman"/>
          <w:i/>
          <w:sz w:val="26"/>
        </w:rPr>
        <w:t>обязаны</w:t>
      </w:r>
      <w:r>
        <w:rPr>
          <w:rFonts w:ascii="Times New Roman" w:hAnsi="Times New Roman"/>
          <w:sz w:val="26"/>
        </w:rPr>
        <w:t>:</w:t>
      </w:r>
    </w:p>
    <w:p w14:paraId="5A1C57D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обеспечить получение детьми дошкольного образования;</w:t>
      </w:r>
    </w:p>
    <w:p w14:paraId="0C63100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правила внутреннего распорядка Учреждения, требования локальных нормативных   актов;</w:t>
      </w:r>
    </w:p>
    <w:p w14:paraId="4F69A69E"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уважать честь и достоинство обучающихся и работников Учреждения;</w:t>
      </w:r>
    </w:p>
    <w:p w14:paraId="2329D45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своевременно вносить плату за предоставляемые   обучающимся дополнительные образовательные услуги, а также плату за присмотр и уход за обучающимися;</w:t>
      </w:r>
    </w:p>
    <w:p w14:paraId="16C3D86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своевременно информировать Учреждение о   предстоящем    отсутствии или болезни обучающихся;</w:t>
      </w:r>
    </w:p>
    <w:p w14:paraId="72510C14"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нести ответственность за воспитание своих детей;</w:t>
      </w:r>
    </w:p>
    <w:p w14:paraId="2A494B5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создавать необходимые условия для нормального воспитания детей в семье;</w:t>
      </w:r>
    </w:p>
    <w:p w14:paraId="58DCD812"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бережно относиться к имуществу Учреждения, возмещать ущерб, причиненный обучающимся имуществу Учреждения, в соответствии с законодательством Российской Федерации.</w:t>
      </w:r>
    </w:p>
    <w:p w14:paraId="2B5A079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4.7. Иные   права   и   обязанности родителей (законных   представителей) ребенка определяются действующим законодательством Российской Федерации.</w:t>
      </w:r>
    </w:p>
    <w:p w14:paraId="37E2695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4.8. В Учреждении предусматриваются должности: </w:t>
      </w:r>
    </w:p>
    <w:p w14:paraId="03F06356"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педагогических работников;</w:t>
      </w:r>
    </w:p>
    <w:p w14:paraId="381F923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иных работников образовательной организации: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14:paraId="2E3915C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4.9. Права работников Учреждения и меры их социальной поддержки определяются законодательством Российской Федерации, уставом и трудовым договором.</w:t>
      </w:r>
    </w:p>
    <w:p w14:paraId="5F047BC8" w14:textId="77777777" w:rsidR="00612F54" w:rsidRDefault="00000000">
      <w:pPr>
        <w:tabs>
          <w:tab w:val="left" w:pos="8265"/>
        </w:tabs>
        <w:spacing w:after="0" w:line="240" w:lineRule="auto"/>
        <w:ind w:firstLine="709"/>
        <w:jc w:val="both"/>
        <w:rPr>
          <w:rFonts w:ascii="Times New Roman" w:hAnsi="Times New Roman"/>
          <w:sz w:val="26"/>
        </w:rPr>
      </w:pPr>
      <w:r>
        <w:rPr>
          <w:rFonts w:ascii="Times New Roman" w:hAnsi="Times New Roman"/>
          <w:sz w:val="26"/>
        </w:rPr>
        <w:t xml:space="preserve">4.10. Педагогические работники Учреждения имеют </w:t>
      </w:r>
      <w:r>
        <w:rPr>
          <w:rFonts w:ascii="Times New Roman" w:hAnsi="Times New Roman"/>
          <w:i/>
          <w:sz w:val="26"/>
        </w:rPr>
        <w:t>право</w:t>
      </w:r>
      <w:r>
        <w:rPr>
          <w:rFonts w:ascii="Times New Roman" w:hAnsi="Times New Roman"/>
          <w:sz w:val="26"/>
        </w:rPr>
        <w:t>:</w:t>
      </w:r>
      <w:r>
        <w:rPr>
          <w:rFonts w:ascii="Times New Roman" w:hAnsi="Times New Roman"/>
          <w:sz w:val="26"/>
        </w:rPr>
        <w:tab/>
      </w:r>
    </w:p>
    <w:p w14:paraId="4A0D8C5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участвовать в управлении Учреждения в форме, определенной уставом;</w:t>
      </w:r>
    </w:p>
    <w:p w14:paraId="04CE840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защищать свою профессиональную честь и достоинство;</w:t>
      </w:r>
    </w:p>
    <w:p w14:paraId="01ACF6BD"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сокращённую продолжительность рабочего времени;</w:t>
      </w:r>
    </w:p>
    <w:p w14:paraId="6382687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дополнительное профессиональное образование по профилю педагогической деятельности не реже чем один раз в три года;</w:t>
      </w:r>
    </w:p>
    <w:p w14:paraId="1CEF1CE4"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на ежегодный основной удлиненный оплачиваемый отпуск; </w:t>
      </w:r>
    </w:p>
    <w:p w14:paraId="1C34180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на длительный отпуск сроком до одного года не реже чем через каждые 10 лет непрерывной педагогической работы, порядок и условия предоставления которого определяются Учредителем и (или) уставом Учреждения; </w:t>
      </w:r>
    </w:p>
    <w:p w14:paraId="158A2C58"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досрочное назначение трудовой пенсии по старости в порядке, установленном законодательством Российской Федерации;</w:t>
      </w:r>
    </w:p>
    <w:p w14:paraId="70D3EC1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обеспечение безопасных условий труда;</w:t>
      </w:r>
    </w:p>
    <w:p w14:paraId="0D15B43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выбор по согласованию с администрацией Учреждения программ из числа вариативных, использование методик обучения и воспитания, учебных пособий и материалов в соответствии с действующим законодательством, настоящим Уставом и локальными актами Учреждения;</w:t>
      </w:r>
    </w:p>
    <w:p w14:paraId="14B00EF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распространение своего педагогического опыта, получившего научное обоснование;</w:t>
      </w:r>
    </w:p>
    <w:p w14:paraId="413B7AF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повышение своей квалификации, профессионального мастерства;</w:t>
      </w:r>
    </w:p>
    <w:p w14:paraId="21E9300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аттестацию на добровольной основе на более высокую квалификационную категорию и её получение в случае успешного прохождения аттестации;</w:t>
      </w:r>
    </w:p>
    <w:p w14:paraId="09E404F0"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на объединение в общественные профессиональные организации в формах и порядке, которые установлены законодательством РФ; </w:t>
      </w:r>
    </w:p>
    <w:p w14:paraId="0B9E2BD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обращение в комиссию по урегулированию споров между участниками образовательных отношений;</w:t>
      </w:r>
    </w:p>
    <w:p w14:paraId="4E051AA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досрочное расторжение трудового договора;</w:t>
      </w:r>
    </w:p>
    <w:p w14:paraId="34DCEF1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обращение к администрации Учреждения с предложениями по совершенствованию образовательной и административно-хозяйственной деятельности Учреждения;</w:t>
      </w:r>
    </w:p>
    <w:p w14:paraId="1ACDC89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обжалование действий администрации Учреждения в вышестоящих инстанциях в соответствии с действующим законодательством Российской Федерации;</w:t>
      </w:r>
    </w:p>
    <w:p w14:paraId="6395CE6E"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трудовые права, меры социальной поддержки, установленные законодательством.</w:t>
      </w:r>
    </w:p>
    <w:p w14:paraId="051D2FE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4.11. Педагогические работники Учреждения </w:t>
      </w:r>
      <w:r>
        <w:rPr>
          <w:rFonts w:ascii="Times New Roman" w:hAnsi="Times New Roman"/>
          <w:i/>
          <w:sz w:val="26"/>
        </w:rPr>
        <w:t>обязаны</w:t>
      </w:r>
      <w:r>
        <w:rPr>
          <w:rFonts w:ascii="Times New Roman" w:hAnsi="Times New Roman"/>
          <w:sz w:val="26"/>
        </w:rPr>
        <w:t>:</w:t>
      </w:r>
    </w:p>
    <w:p w14:paraId="4BC44208"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свою деятельность на высоком профессиональном уровне;</w:t>
      </w:r>
    </w:p>
    <w:p w14:paraId="432609D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соответствовать требованиям квалификационных характеристик по занимаемым должностям;</w:t>
      </w:r>
    </w:p>
    <w:p w14:paraId="255379C2"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правовые, нравственные и этические нормы, следовать требованиям профессиональной этики;</w:t>
      </w:r>
    </w:p>
    <w:p w14:paraId="0E72D15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уважать честь и достоинство обучающихся и других участников образовательных отношений;</w:t>
      </w:r>
    </w:p>
    <w:p w14:paraId="65D66DA4"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развивать у обучающихся познавательную активность, самостоятельность, инициативу, творческие способности, способность к труду и жизни в условиях </w:t>
      </w:r>
      <w:r>
        <w:rPr>
          <w:rFonts w:ascii="Times New Roman" w:hAnsi="Times New Roman"/>
          <w:sz w:val="26"/>
        </w:rPr>
        <w:lastRenderedPageBreak/>
        <w:t>современного мира, формировать у обучающихся культуру здорового и безопасного образа жизни;</w:t>
      </w:r>
    </w:p>
    <w:p w14:paraId="6E3927C2"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применять педагогически обоснованные и обеспечивающие высокое качество образования формы, методы обучения и воспитания;</w:t>
      </w:r>
    </w:p>
    <w:p w14:paraId="21B72EF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нести ответственность за реализацию образовательной программы в полном объеме;</w:t>
      </w:r>
    </w:p>
    <w:p w14:paraId="0B92A74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14293DC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систематически повышать свой профессиональный уровень;</w:t>
      </w:r>
    </w:p>
    <w:p w14:paraId="0D34622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проходить аттестацию на соответствие занимаемой должности в порядке, установленном законодательством Российской Федерации об образовании;</w:t>
      </w:r>
    </w:p>
    <w:p w14:paraId="2DA617A2"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57E574C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проходить в установленном законодательством Российской Федерации порядке обучение и проверку знаний и навыков в области охраны труда;</w:t>
      </w:r>
    </w:p>
    <w:p w14:paraId="18BE92E0"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устав Учреждения и правила внутреннего трудового распорядка, должностные инструкции, приказы заведующего, иные локальные нормативно-правовые акты Учреждения;</w:t>
      </w:r>
    </w:p>
    <w:p w14:paraId="621549E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бережно относиться к имуществу Учреждения;</w:t>
      </w:r>
    </w:p>
    <w:p w14:paraId="65C11B6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сотрудничать с семьей по вопросам воспитания и обучения детей;</w:t>
      </w:r>
    </w:p>
    <w:p w14:paraId="3C451B4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принимать участие в разрешении конфликтных ситуаций по письменному заявлению родителей (законных представителей) и других лиц;</w:t>
      </w:r>
    </w:p>
    <w:p w14:paraId="4233687A"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законодательство Российской Федерации в области образования.</w:t>
      </w:r>
    </w:p>
    <w:p w14:paraId="493BDE5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4.12.</w:t>
      </w:r>
      <w:r>
        <w:rPr>
          <w:rFonts w:ascii="Times New Roman" w:hAnsi="Times New Roman"/>
          <w:sz w:val="26"/>
        </w:rPr>
        <w:tab/>
        <w:t>Педагогические работники Учреждения несут ответственность за жизнь, физическое и психическое здоровье детей во время образовательного процесса в соответствии с действующим законодательством Российской Федерации.</w:t>
      </w:r>
    </w:p>
    <w:p w14:paraId="18CCCD0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4.13.</w:t>
      </w:r>
      <w:r>
        <w:rPr>
          <w:rFonts w:ascii="Times New Roman" w:hAnsi="Times New Roman"/>
          <w:sz w:val="26"/>
        </w:rPr>
        <w:tab/>
        <w:t>Иные права и обязанности педагогических работников Учреждения определяются действующим законодательством Российской Федерации.</w:t>
      </w:r>
    </w:p>
    <w:p w14:paraId="03E1515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4.14. Работники Учреждения, занимающие должности, указанные в абзаце третьем пункта 4.8 </w:t>
      </w:r>
      <w:proofErr w:type="gramStart"/>
      <w:r>
        <w:rPr>
          <w:rFonts w:ascii="Times New Roman" w:hAnsi="Times New Roman"/>
          <w:sz w:val="26"/>
        </w:rPr>
        <w:t>настоящего Устава</w:t>
      </w:r>
      <w:proofErr w:type="gramEnd"/>
      <w:r>
        <w:rPr>
          <w:rFonts w:ascii="Times New Roman" w:hAnsi="Times New Roman"/>
          <w:sz w:val="26"/>
        </w:rPr>
        <w:t xml:space="preserve"> имеют </w:t>
      </w:r>
      <w:r>
        <w:rPr>
          <w:rFonts w:ascii="Times New Roman" w:hAnsi="Times New Roman"/>
          <w:i/>
          <w:sz w:val="26"/>
        </w:rPr>
        <w:t xml:space="preserve">право </w:t>
      </w:r>
      <w:r>
        <w:rPr>
          <w:rFonts w:ascii="Times New Roman" w:hAnsi="Times New Roman"/>
          <w:sz w:val="26"/>
        </w:rPr>
        <w:t>на:</w:t>
      </w:r>
    </w:p>
    <w:p w14:paraId="75FA565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предоставление работы, обусловленной трудовым договором;</w:t>
      </w:r>
    </w:p>
    <w:p w14:paraId="1FD00CD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0B8A8DD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защиту своих трудовых прав, свобод и законных интересов всеми не запрещенными законодательством Российской Федерации способами; </w:t>
      </w:r>
    </w:p>
    <w:p w14:paraId="5D6F7DB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права в соответствии с законодательством Российской Федерации, настоящим уставом, правилами внутреннего трудового распорядка, должностными инструкциями и иными локальными нормативными актами Учреждения, а также трудовыми договорами.</w:t>
      </w:r>
    </w:p>
    <w:p w14:paraId="1936B9D0" w14:textId="77777777" w:rsidR="00612F54" w:rsidRDefault="00000000">
      <w:pPr>
        <w:tabs>
          <w:tab w:val="left" w:pos="993"/>
        </w:tabs>
        <w:spacing w:after="0" w:line="240" w:lineRule="auto"/>
        <w:ind w:firstLine="709"/>
        <w:rPr>
          <w:rFonts w:ascii="Times New Roman" w:hAnsi="Times New Roman"/>
          <w:sz w:val="26"/>
        </w:rPr>
      </w:pPr>
      <w:r>
        <w:rPr>
          <w:rFonts w:ascii="Times New Roman" w:hAnsi="Times New Roman"/>
          <w:i/>
          <w:sz w:val="26"/>
        </w:rPr>
        <w:t>Обязаны</w:t>
      </w:r>
      <w:r>
        <w:rPr>
          <w:rFonts w:ascii="Times New Roman" w:hAnsi="Times New Roman"/>
          <w:sz w:val="26"/>
        </w:rPr>
        <w:t xml:space="preserve">: </w:t>
      </w:r>
    </w:p>
    <w:p w14:paraId="63831C5A"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добросовестно исполнять свои трудовые обязанности, возложенные на них трудовыми договорами; </w:t>
      </w:r>
    </w:p>
    <w:p w14:paraId="37E3A6F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соблюдать правила внутреннего трудового распорядка Учреждения; </w:t>
      </w:r>
    </w:p>
    <w:p w14:paraId="3388949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соблюдать трудовую дисциплину; </w:t>
      </w:r>
    </w:p>
    <w:p w14:paraId="19B9364E"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выполнять иные обязанности в соответствии с законодательством Российской Федерации, уставом, правилами внутреннего трудового распорядка, должностными инструкциями и иными локальными нормативными актами Учреждения, а также трудовыми договорами.</w:t>
      </w:r>
    </w:p>
    <w:p w14:paraId="716512D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4.15. Работники Учреждения, занимающие должности, указанные в абзаце третьем пункте 4.8 настоящего Устава, несут ответственность в соответствии с действующим законодательством Российской Федерации.</w:t>
      </w:r>
    </w:p>
    <w:p w14:paraId="4D8FDCE0" w14:textId="77777777" w:rsidR="00612F54" w:rsidRDefault="00612F54">
      <w:pPr>
        <w:spacing w:after="0" w:line="240" w:lineRule="auto"/>
        <w:jc w:val="center"/>
        <w:rPr>
          <w:rFonts w:ascii="Times New Roman" w:hAnsi="Times New Roman"/>
          <w:b/>
          <w:sz w:val="26"/>
        </w:rPr>
      </w:pPr>
    </w:p>
    <w:p w14:paraId="23196E72" w14:textId="77777777" w:rsidR="00612F54" w:rsidRDefault="00000000">
      <w:pPr>
        <w:spacing w:after="0" w:line="240" w:lineRule="auto"/>
        <w:jc w:val="center"/>
        <w:rPr>
          <w:rFonts w:ascii="Times New Roman" w:hAnsi="Times New Roman"/>
          <w:b/>
          <w:sz w:val="26"/>
        </w:rPr>
      </w:pPr>
      <w:r>
        <w:rPr>
          <w:rFonts w:ascii="Times New Roman" w:hAnsi="Times New Roman"/>
          <w:b/>
          <w:sz w:val="26"/>
        </w:rPr>
        <w:t>5.    Учредитель Учреждения</w:t>
      </w:r>
    </w:p>
    <w:p w14:paraId="21AEC290" w14:textId="77777777" w:rsidR="00612F54" w:rsidRDefault="00612F54">
      <w:pPr>
        <w:spacing w:after="0" w:line="240" w:lineRule="auto"/>
        <w:jc w:val="center"/>
        <w:rPr>
          <w:rFonts w:ascii="Times New Roman" w:hAnsi="Times New Roman"/>
          <w:b/>
          <w:sz w:val="26"/>
        </w:rPr>
      </w:pPr>
    </w:p>
    <w:p w14:paraId="486ADC2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5.1. Высшее руководство деятельностью Учреждения осуществляет его Учредитель.</w:t>
      </w:r>
    </w:p>
    <w:p w14:paraId="468D068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 К компетенции Учредителя в области управления Учреждением относятся:</w:t>
      </w:r>
    </w:p>
    <w:p w14:paraId="2B406FFE" w14:textId="77777777" w:rsidR="00612F54" w:rsidRDefault="00000000">
      <w:pPr>
        <w:spacing w:after="0" w:line="240" w:lineRule="auto"/>
        <w:ind w:firstLine="709"/>
        <w:jc w:val="both"/>
        <w:rPr>
          <w:rFonts w:ascii="Times New Roman" w:hAnsi="Times New Roman"/>
          <w:color w:val="FF0000"/>
          <w:sz w:val="26"/>
        </w:rPr>
      </w:pPr>
      <w:r>
        <w:rPr>
          <w:rFonts w:ascii="Times New Roman" w:hAnsi="Times New Roman"/>
          <w:sz w:val="26"/>
        </w:rPr>
        <w:t>5.2.1. Создание условий для осуществления присмотра и ухода за детьми, содержания детей в Учреждении.</w:t>
      </w:r>
    </w:p>
    <w:p w14:paraId="62151BE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5.2.2. Создание, реорганизация, ликвидация муниципального образовательного Учреждения.</w:t>
      </w:r>
    </w:p>
    <w:p w14:paraId="5EDCEC7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5.2.3. Обеспечение содержания зданий и сооружений Учреждения, обеспечение прилегающих к ним территорий.</w:t>
      </w:r>
    </w:p>
    <w:p w14:paraId="5C69B414"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5.2.4. Формирование и утверждение Учреждению муниципальных заданий, принятие решения об изменении муниципального задания.</w:t>
      </w:r>
    </w:p>
    <w:p w14:paraId="5E2E4B5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5.2.5. Утверждение плана финансово-хозяйственной деятельности, контроль за его исполнением.</w:t>
      </w:r>
    </w:p>
    <w:p w14:paraId="310D2DE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5.2.6. Осуществление финансового обеспечения выполнения муниципального задания Учреждением.</w:t>
      </w:r>
    </w:p>
    <w:p w14:paraId="61A70D4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5.2.7. Утверждение устава Учреждения, изменений в устав Учреждения в порядке, установленном законодательством Российской Федерации.</w:t>
      </w:r>
    </w:p>
    <w:p w14:paraId="60B60BA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5.2.8.  Установление выплат стимулирующего характера руководителю.</w:t>
      </w:r>
    </w:p>
    <w:p w14:paraId="42E9E6D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5.2.9. Принятие решения о назначении руководителя Учреждения и прекращении его полномочий, заключение и прекращение трудового договора с руководителем Учреждения, внесение в него изменений.</w:t>
      </w:r>
    </w:p>
    <w:p w14:paraId="224A033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5.2.10.  Применение и снятие дисциплинарных взысканий в отношении руководителя.</w:t>
      </w:r>
    </w:p>
    <w:p w14:paraId="0C6A8D3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5.2.11. Решение вопросов о предоставлении, продлении, переносе ежегодного отпуска, делении его на части, отзыв из отпуска, замена ежегодного отпуска денежной компенсацией, предоставление отпуска без сохранения заработной платы руководителю Учреждения.</w:t>
      </w:r>
    </w:p>
    <w:p w14:paraId="6EB8DD0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5.2.12. Осуществление контроля за деятельностью Учреждения.</w:t>
      </w:r>
    </w:p>
    <w:p w14:paraId="450387F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5.2.13. Рассмотрение обращений Учреждения о согласовании:</w:t>
      </w:r>
    </w:p>
    <w:p w14:paraId="3384F54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создания и ликвидации филиалов Учреждения, об открытии и закрытии его представительства, при этом в устав Учреждения должны быть внесены соответствующие изменения;</w:t>
      </w:r>
    </w:p>
    <w:p w14:paraId="0EC1EAF4"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сделок с недвижимым имуществом и особо ценным движимым имуществом, находящимся в оперативном управлении Учреждения;</w:t>
      </w:r>
    </w:p>
    <w:p w14:paraId="405F3D6D"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передачи имущества Учреждения, за исключением особо ценного движимого и недвижимого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14:paraId="20C44D9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5.2.14. Планирование, организация, регулирование и контроль деятельности Учреждения в целях осуществления государственной политики в области образования.</w:t>
      </w:r>
    </w:p>
    <w:p w14:paraId="25E0C51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5.2.15.  Формирование бюджета города в части расходов на образование, разработка и принятие местного норматива финансирования Учреждения.</w:t>
      </w:r>
    </w:p>
    <w:p w14:paraId="3AF6B2A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5.2.16. Регулирование в пределах своих полномочий и компетенции отношений с Учреждением по вопросам собственности.</w:t>
      </w:r>
    </w:p>
    <w:p w14:paraId="2531086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5.2.17. Получение информации о деятельности Учреждения, в том числе ознакомление с данными бухгалтерского учета и другими документами по определению Учредителя.</w:t>
      </w:r>
    </w:p>
    <w:p w14:paraId="651B95A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5.2.18. Согласование вопросов с департаментом управления имуществом и земельными ресурсами администрации города Твери о предоставлении Учреждению здания с соответствующим оборудованием и особо ценным имуществом.</w:t>
      </w:r>
    </w:p>
    <w:p w14:paraId="6E482F4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5.2.19. Оказание помощи в содержании и развитии материально-технической базы Учреждения.</w:t>
      </w:r>
    </w:p>
    <w:p w14:paraId="6249D4C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5.2.20. Осуществление бюджетного финансирования Учреждения на основе утвержденного плана финансово-хозяйственной деятельности.</w:t>
      </w:r>
    </w:p>
    <w:p w14:paraId="45750CB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5.2.21. Прием на себя расходов на содержание основных фондов, используемых на образовательные цели, на текущий и капитальный ремонт Учреждения при периодичности: капитальный ремонт, согласно существующим нормативам, текущий ремонт по мере необходимости в пределах утвержденного плана финансово-хозяйственной деятельности.</w:t>
      </w:r>
    </w:p>
    <w:p w14:paraId="3676BA2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5.2.22. Установление предельно допустимых значений просроченной кредиторской задолженности, при наличии которой трудовой договор с руководителем Учреждения может быть расторгнут по инициативе работодателя.</w:t>
      </w:r>
    </w:p>
    <w:p w14:paraId="03D1326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5.2.23. Осуществление информационного и научно-методического обеспечения Учреждения.</w:t>
      </w:r>
    </w:p>
    <w:p w14:paraId="0B8876E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5.2.24. Организация переподготовки и повышения квалификации педагогических и управленческих кадров Учреждения.</w:t>
      </w:r>
    </w:p>
    <w:p w14:paraId="0D459C8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5.2.25. Соблюдение положений настоящего устава. </w:t>
      </w:r>
    </w:p>
    <w:p w14:paraId="429304D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5.2.26. Исполнение принятых на себя в установленном порядке обязательств перед Учреждением.</w:t>
      </w:r>
    </w:p>
    <w:p w14:paraId="1D2D9A7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5.2.27. Осуществление иных полномочий в соответствии с действующим законодательством Российской Федерации.</w:t>
      </w:r>
    </w:p>
    <w:p w14:paraId="798C032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 К компетенции Учреждения относятся:</w:t>
      </w:r>
    </w:p>
    <w:p w14:paraId="0B61B7E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5.3.1. Разработка и принятие правил внутреннего распорядка обучающихся, правил внутреннего трудового распорядка, иных локальных нормативных актов.</w:t>
      </w:r>
    </w:p>
    <w:p w14:paraId="3ED9C0F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42CC6A3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3714B44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5.3.4. Установление штатного расписания, если иное не установлено нормативными правовыми актами Российской Федерации.</w:t>
      </w:r>
    </w:p>
    <w:p w14:paraId="3055B76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5.3.5. Прием на работу работников, заключение с ними и расторжение трудовых договоров, если иное не установлено настоящим Федеральным законом, распределение </w:t>
      </w:r>
      <w:r>
        <w:rPr>
          <w:rFonts w:ascii="Times New Roman" w:hAnsi="Times New Roman"/>
          <w:sz w:val="26"/>
        </w:rPr>
        <w:lastRenderedPageBreak/>
        <w:t>должностных обязанностей, создание условий и организация дополнительного профессионального образования работников.</w:t>
      </w:r>
    </w:p>
    <w:p w14:paraId="6369C48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5.3.6. Разработка и утверждение образовательных программ Учреждения.</w:t>
      </w:r>
    </w:p>
    <w:p w14:paraId="6BA6692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5.3.7. Разработка и утверждение по согласованию с Учредителем программы развития Учреждения, если иное не установлено настоящим Федеральным законом.</w:t>
      </w:r>
    </w:p>
    <w:p w14:paraId="6A1C064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5.3.8.  Прием обучающихся в Учреждение.</w:t>
      </w:r>
    </w:p>
    <w:p w14:paraId="5028E1C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5.3.9. Использование и совершенствование методов обучения и воспитания, образовательных технологий, в том числе дистанционных образовательных технологий. </w:t>
      </w:r>
    </w:p>
    <w:p w14:paraId="4B6A53E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Учреждение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922939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5.3.10.  Проведение самообследования, обеспечение функционирования внутренней системы оценки качества образования.</w:t>
      </w:r>
    </w:p>
    <w:p w14:paraId="4E86238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5.3.11.  Создание необходимых условий для охраны и укрепления здоровья, организации питания обучающихся и работников Учреждения.</w:t>
      </w:r>
    </w:p>
    <w:p w14:paraId="0B0D2FE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5.3.12.  Создание условий для занятия обучающимися физической культурой и спортом.</w:t>
      </w:r>
    </w:p>
    <w:p w14:paraId="13F2BC0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5.3.13.  Содействие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14:paraId="62244AF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5.3.14.  Обеспечение создания и ведения официального сайта Учреждения в сети «Интернет».</w:t>
      </w:r>
    </w:p>
    <w:p w14:paraId="255C80D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5.3.15.  Иные вопросы в соответствии с законодательством Российской Федерации.</w:t>
      </w:r>
    </w:p>
    <w:p w14:paraId="68C821F4" w14:textId="77777777" w:rsidR="00612F54" w:rsidRDefault="00612F54">
      <w:pPr>
        <w:spacing w:after="0" w:line="240" w:lineRule="auto"/>
        <w:ind w:firstLine="709"/>
        <w:jc w:val="both"/>
        <w:rPr>
          <w:rFonts w:ascii="Times New Roman" w:hAnsi="Times New Roman"/>
          <w:sz w:val="26"/>
        </w:rPr>
      </w:pPr>
    </w:p>
    <w:p w14:paraId="60CB8A05" w14:textId="77777777" w:rsidR="00612F54" w:rsidRDefault="00000000">
      <w:pPr>
        <w:spacing w:after="0" w:line="240" w:lineRule="auto"/>
        <w:jc w:val="center"/>
        <w:rPr>
          <w:rFonts w:ascii="Times New Roman" w:hAnsi="Times New Roman"/>
          <w:b/>
          <w:sz w:val="26"/>
        </w:rPr>
      </w:pPr>
      <w:r>
        <w:rPr>
          <w:rFonts w:ascii="Times New Roman" w:hAnsi="Times New Roman"/>
          <w:b/>
          <w:sz w:val="26"/>
        </w:rPr>
        <w:t>6. Структура и компетенция органов управления Учреждением</w:t>
      </w:r>
    </w:p>
    <w:p w14:paraId="7B7ACFBC" w14:textId="77777777" w:rsidR="00612F54" w:rsidRDefault="00612F54">
      <w:pPr>
        <w:spacing w:after="0" w:line="240" w:lineRule="auto"/>
        <w:jc w:val="center"/>
        <w:rPr>
          <w:rFonts w:ascii="Times New Roman" w:hAnsi="Times New Roman"/>
          <w:b/>
          <w:sz w:val="26"/>
        </w:rPr>
      </w:pPr>
    </w:p>
    <w:p w14:paraId="31804B0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6.1. Управление Учреждением осуществляется на основе сочетания принципов единоначалия и коллегиальности. </w:t>
      </w:r>
    </w:p>
    <w:p w14:paraId="21CBC6A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6.2. Единоличным исполнительным органом Учреждения является заведующий (далее – Руководитель), который осуществляет текущее руководство деятельностью Учреждения.</w:t>
      </w:r>
    </w:p>
    <w:p w14:paraId="218FDBF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6.3. Руководитель назначается на должность и освобождается от должности приказом Учредителя на основании постановления Администрации города Твери. Срок полномочий Руководителя определяется в порядке и на условиях, установленных трудовым договором.</w:t>
      </w:r>
    </w:p>
    <w:p w14:paraId="26F6658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Непосредственное руководство Учреждением осуществляет прошедший соответствующую аттестацию Руководитель.</w:t>
      </w:r>
    </w:p>
    <w:p w14:paraId="55A1BADE" w14:textId="77777777" w:rsidR="00612F54" w:rsidRDefault="00000000">
      <w:pPr>
        <w:spacing w:after="0" w:line="240" w:lineRule="auto"/>
        <w:ind w:firstLine="708"/>
        <w:jc w:val="both"/>
        <w:rPr>
          <w:rFonts w:ascii="Times New Roman" w:hAnsi="Times New Roman"/>
          <w:sz w:val="26"/>
        </w:rPr>
      </w:pPr>
      <w:r>
        <w:rPr>
          <w:rFonts w:ascii="Times New Roman" w:hAnsi="Times New Roman"/>
          <w:sz w:val="26"/>
        </w:rPr>
        <w:t>6.4. Руководитель осуществляет руководство текущей деятельностью Учреждения на основании законов и иных правовых актов Российской Федерации и Тверской области, решений Тверской городской Думы, постановлений и распоряжений администрации города Твери, приказов Учредителя, настоящего устава и трудового договора. Руководитель подотчетен в своей деятельности Учредителю.</w:t>
      </w:r>
    </w:p>
    <w:p w14:paraId="388AB3C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6.5. Руководитель Учреждения:</w:t>
      </w:r>
    </w:p>
    <w:p w14:paraId="3C1FF764"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действует без доверенности от имени Учреждения, представляет его интересы в органах государственной власти и местного самоуправления, коммерческих и некоммерческих организациях; </w:t>
      </w:r>
    </w:p>
    <w:p w14:paraId="31629B3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совершает в установленном порядке сделки от имени Учреждения;</w:t>
      </w:r>
    </w:p>
    <w:p w14:paraId="2EE91EF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заключает договоры (контракты);</w:t>
      </w:r>
    </w:p>
    <w:p w14:paraId="4055B3F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выдает доверенности (в том числе с правом передоверия);</w:t>
      </w:r>
    </w:p>
    <w:p w14:paraId="32E6A49D"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открывает лицевой счет в органах казначейства, в порядке, установленном законодательством Российской Федерации;</w:t>
      </w:r>
    </w:p>
    <w:p w14:paraId="5545DB3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распоряжается имуществом Учреждения в соответствии с действующим законодательством Российской Федерации и настоящим уставом;</w:t>
      </w:r>
    </w:p>
    <w:p w14:paraId="73F8F346"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определяет структуру Учреждения;</w:t>
      </w:r>
    </w:p>
    <w:p w14:paraId="3099BA2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установленном действующим законодательством порядке осуществляет прием на работу, расстановку кадров и увольнение работников Учреждения;</w:t>
      </w:r>
    </w:p>
    <w:p w14:paraId="1486DEB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утверждает должностные инструкции;</w:t>
      </w:r>
    </w:p>
    <w:p w14:paraId="151A8140"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налагает взыскания и поощряет работников;</w:t>
      </w:r>
    </w:p>
    <w:p w14:paraId="34DD3045"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издает приказы и дает указания, обязательные для всех работников Учреждения;</w:t>
      </w:r>
    </w:p>
    <w:p w14:paraId="24918D80"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утверждает штатное расписание Учреждения;</w:t>
      </w:r>
    </w:p>
    <w:p w14:paraId="7EEE3772"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утверждает план работы Учреждения на год, графики работ и сетки занятий, правила внутреннего трудового распорядка;</w:t>
      </w:r>
    </w:p>
    <w:p w14:paraId="13D2095A"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решает вопросы оплаты труда работников Учреждения в соответствии с действующим законодательством Российской Федерации;</w:t>
      </w:r>
    </w:p>
    <w:p w14:paraId="7BBD7BC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организует выполнение муниципального задания;</w:t>
      </w:r>
    </w:p>
    <w:p w14:paraId="2F41DF4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определяет потребность, приобретает и распределяет выделенные материальные ресурсы; </w:t>
      </w:r>
    </w:p>
    <w:p w14:paraId="0D1F6EF4"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пределах своей компетенции несет ответственность за организацию защиты сведений, составляющих государственную тайну;</w:t>
      </w:r>
    </w:p>
    <w:p w14:paraId="09F0370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установленном действующим законодательством порядке обеспечивает составление, представление и раскрытие всей необходимой информации и документации, связанной с деятельностью Учреждения;</w:t>
      </w:r>
    </w:p>
    <w:p w14:paraId="5F7C87D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формирует контингент обучающихся Учреждения, осуществляет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 и Учредителем;</w:t>
      </w:r>
    </w:p>
    <w:p w14:paraId="47755EE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осуществляет взаимосвязь с семьями обучающихся, общественными организациями, другими образовательными учреждениями по вопросам дошкольного образования;</w:t>
      </w:r>
    </w:p>
    <w:p w14:paraId="7CC6F5D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приостанавливает решения педагогического совета, совета родителей (законных представителей) Учреждения, если они противоречат действующему законодательству Российской Федерации;</w:t>
      </w:r>
    </w:p>
    <w:p w14:paraId="77D3550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осуществляет иные полномочия в соответствии с действующим законодательством Российской Федерации.</w:t>
      </w:r>
    </w:p>
    <w:p w14:paraId="017313C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6.6. Руководитель Учреждения обязан:</w:t>
      </w:r>
    </w:p>
    <w:p w14:paraId="36CA0EA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руководство всеми направлениями деятельности Учреждения в соответствии с его Уставом и законодательством Российской федерации;</w:t>
      </w:r>
    </w:p>
    <w:p w14:paraId="00A135AD"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системную образовательную, воспитательную, методическую и административно-хозяйственную работу учреждения;</w:t>
      </w:r>
    </w:p>
    <w:p w14:paraId="4394E95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определять стратегию, цели и задачи развития учреждения, принимает решения о программном планировании его работы;</w:t>
      </w:r>
    </w:p>
    <w:p w14:paraId="42C890FD"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изучать и внедрять передовой педагогический опыт;</w:t>
      </w:r>
    </w:p>
    <w:p w14:paraId="236F0BC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разработку, утверждение и внедрение программ развития учреждения, образовательных программ, Устава, правил внутреннего трудового распорядка Учреждения и других локальных нормативных актов и учебно-методических документов;</w:t>
      </w:r>
    </w:p>
    <w:p w14:paraId="7624CC2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определять структуру управления и штатное расписание Учреждения в пределах, выделенных ему в установленном порядке средств на оплату труда;</w:t>
      </w:r>
    </w:p>
    <w:p w14:paraId="7CB7F636"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подбор, прием на работу и расстановку кадров; планировать, координировать и контролировать работу структурных подразделений, педагогических и других работников Учреждения;</w:t>
      </w:r>
    </w:p>
    <w:p w14:paraId="386D68E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определять должностные обязанности работников, создавать необходимые условия для непрерывного повышения квалификации работников и подготовки кадров;</w:t>
      </w:r>
    </w:p>
    <w:p w14:paraId="585F614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своевременно знакомить работников с законодательными и иными нормативными правовыми актами, регламентирующими деятельность учреждения, локальными нормативными актами;</w:t>
      </w:r>
    </w:p>
    <w:p w14:paraId="5E23D36F"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устанавливать должностные оклады (ставки заработной платы) работников, надбавки и доплаты к и должностным окладам (ставкам) работникам учреждения в соответствии с федеральными законами и иными нормативными правовыми актами РФ, законами и иными нормативными правовыми актами субъектов РФ, и нормативными правовыми актами органов местного самоуправления;</w:t>
      </w:r>
    </w:p>
    <w:p w14:paraId="1F731FB8"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утверждать тарификационные списки, графики работы и отпусков;</w:t>
      </w:r>
    </w:p>
    <w:p w14:paraId="1E9499E2"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поощрять и стимулировать творческую инициативу работников, определять совместно с органом общественного самоуправления порядок и размеры премирования работников Учреждения;</w:t>
      </w:r>
    </w:p>
    <w:p w14:paraId="45E023E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поддерживать благоприятный морально-психологический климат в коллективе;</w:t>
      </w:r>
    </w:p>
    <w:p w14:paraId="42CD5218"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формировать контингент обучающихся;</w:t>
      </w:r>
    </w:p>
    <w:p w14:paraId="59D3370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государственную регистрацию Учреждения, организовать проведение в установленные сроки лицензирования Учреждения, аттестации и тарификации работников;</w:t>
      </w:r>
    </w:p>
    <w:p w14:paraId="16F25532"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пределах своих полномочий распоряжаться бюджетными средствами, обеспечивать результативность и эффективность их использования;</w:t>
      </w:r>
    </w:p>
    <w:p w14:paraId="69BB103D"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решать кадровые, административные, финансовые, хозяйственные и иные вопросы в соответствии с Уставом Учреждения;</w:t>
      </w:r>
    </w:p>
    <w:p w14:paraId="486AF36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являться председателем Совета педагогов Учреждения;</w:t>
      </w:r>
    </w:p>
    <w:p w14:paraId="4A08072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выполнение коллективного договора; создавать органы общественного самоуправления Учреждения, профсоюзной организации необходимые условия для нормальной работы;</w:t>
      </w:r>
    </w:p>
    <w:p w14:paraId="3106B25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координировать в Учреждении деятельность общественных организаций (объединений), не запрещенных законом;</w:t>
      </w:r>
    </w:p>
    <w:p w14:paraId="68F396C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рациональное использование бюджетных ассигнований, а также средств, поступающих из других источников; представлять учредителю ежегодный отчет Учреждения о поступлении и расходовании финансовых и материальных средств;</w:t>
      </w:r>
    </w:p>
    <w:p w14:paraId="63EC49D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привлечение дополнительных источников финансовых и материальных средств для осуществления деятельности, предусмотренной Уставом Учреждения;</w:t>
      </w:r>
    </w:p>
    <w:p w14:paraId="7AD9155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представлять интересы Учреждения; действовать от его имени без доверенности; представлять учреждение в государственных, муниципальных, общественных и иных органах, организациях, учреждениях;</w:t>
      </w:r>
    </w:p>
    <w:p w14:paraId="7513B351"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учет, сохранность и пополнение учебно-материальной базы, учет и хранение документации; организовывать делопроизводство, ведение бухгалтерского учета и статистической отчетности, соблюдение работниками правил санитарно-гигиенического режима и охраны труда;</w:t>
      </w:r>
    </w:p>
    <w:p w14:paraId="0FD3240A"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организовывать в установленном порядке работу по назначению пособий по государственному социальному обеспечению и пенсий;</w:t>
      </w:r>
    </w:p>
    <w:p w14:paraId="321A3F9E"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управлять на праве оперативного управления имуществом учреждения, полученным от учредителя, а также имуществом, являющимся собственностью Учреждения;</w:t>
      </w:r>
    </w:p>
    <w:p w14:paraId="34075BC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организовывать работу по созданию и обеспечению условий по охране труда и технике безопасности в соответствии с действующим законодательством о труде; проводить инструктаж по охране труда с сотрудниками Учреждения;</w:t>
      </w:r>
    </w:p>
    <w:p w14:paraId="1958B0CB"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оформлять проведение инструктажа в журналах;</w:t>
      </w:r>
    </w:p>
    <w:p w14:paraId="7A832ADE"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являться начальником гражданской обороны Учреждения;</w:t>
      </w:r>
    </w:p>
    <w:p w14:paraId="15107FA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выполнение директивных и нормативных документов по охране труда, предписаний органов управления образованием, государственного надзора и технической инспекции труда; выносить на обсуждение собрания трудового коллектива вопросы организации работы по охране труда;</w:t>
      </w:r>
    </w:p>
    <w:p w14:paraId="34FE375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немедленно сообщать о несчастном случае непосредственно начальнику управления образования, родителям (законным представителям) пострадавшего (пострадавших); принимать все возможные меры к устранению причин, вызвавших несчастный случай; обеспечивать необходимые условия для проведения своевременного и объективного расследования согласно действующим положениям;</w:t>
      </w:r>
    </w:p>
    <w:p w14:paraId="179E8A68"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планировать в установленном порядке периодическое обучение работников Учреждения по вопросам обеспечения безопасности жизнедеятельности и охраны труда;</w:t>
      </w:r>
    </w:p>
    <w:p w14:paraId="38308449"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осуществлять комплектование учреждения детьми соответствующего возраста в порядке, определенном учредителем; заключать с родителями (лицами, их заменяющими) договор; </w:t>
      </w:r>
    </w:p>
    <w:p w14:paraId="384FA974"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социальную защиту обучающихся;</w:t>
      </w:r>
    </w:p>
    <w:p w14:paraId="6324A52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контролировать своевременное прохождение профилактических медицинских осмотров и обследований работниками; оформлять прием новых работников только при наличии положительного заключения медицинского учреждения и справки о наличии (отсутствии) судимости в соответствии со ст. 65 ТК РФ;</w:t>
      </w:r>
    </w:p>
    <w:p w14:paraId="0FE1879E"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этические нормы поведения, соответствующие общественному положению педагогического работника, в Учреждении, в быту, в общественных местах;</w:t>
      </w:r>
    </w:p>
    <w:p w14:paraId="5A1C6AD3"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работать в режиме ненормированного рабочего дня по графику, составленному исходя из 40-часовой недели;</w:t>
      </w:r>
    </w:p>
    <w:p w14:paraId="0F3B03DC"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представлять в установленные сроки в установленной форме отчетность Учредителю и другим полномочным государственным и муниципальным органам;</w:t>
      </w:r>
    </w:p>
    <w:p w14:paraId="660FD547"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вести в учреждении прием граждан и родителей (лиц, их заменяющих) в приемные дни и часы;</w:t>
      </w:r>
    </w:p>
    <w:p w14:paraId="0875F424" w14:textId="77777777" w:rsidR="00612F54" w:rsidRDefault="00000000">
      <w:pPr>
        <w:pStyle w:val="a3"/>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сообщать в кадровую службу об изменениях в анкетных данных и подтверждать их соответствующими документами.</w:t>
      </w:r>
    </w:p>
    <w:p w14:paraId="3023B968" w14:textId="77777777" w:rsidR="00612F54" w:rsidRDefault="00000000">
      <w:pPr>
        <w:pStyle w:val="a3"/>
        <w:numPr>
          <w:ilvl w:val="1"/>
          <w:numId w:val="6"/>
        </w:numPr>
        <w:spacing w:after="0" w:line="240" w:lineRule="auto"/>
        <w:ind w:left="0" w:firstLine="709"/>
        <w:jc w:val="both"/>
        <w:rPr>
          <w:rFonts w:ascii="Times New Roman" w:hAnsi="Times New Roman"/>
          <w:sz w:val="26"/>
        </w:rPr>
      </w:pPr>
      <w:r>
        <w:rPr>
          <w:rFonts w:ascii="Times New Roman" w:hAnsi="Times New Roman"/>
          <w:sz w:val="26"/>
        </w:rPr>
        <w:t>Руководитель Учреждения имеет право:</w:t>
      </w:r>
    </w:p>
    <w:p w14:paraId="658CAAB0"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решать все вопросы по управлению педагогической, хозяйственной и финансовой деятельностью учреждения в соответствии с действующим законодательством;</w:t>
      </w:r>
    </w:p>
    <w:p w14:paraId="607D0EF5"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заключать хозяйственные и трудовые договоры, не противоречащие законодательству Российской Федерации; делегировать свои полномочия; выдавать доверенности; открывать в банках расчетные и другие счета;</w:t>
      </w:r>
    </w:p>
    <w:p w14:paraId="38B3B1DC"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пределах своей компетенции издавать приказы, утверждать локальные акты;</w:t>
      </w:r>
    </w:p>
    <w:p w14:paraId="60BB0B21"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применять меры поощрения к работникам, а в необходимых случаях, предусмотренных законодательством, налагать дисциплинарные взыскания;</w:t>
      </w:r>
    </w:p>
    <w:p w14:paraId="02A6D266"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представлять сотрудников Учреждения к награждению и присвоению почетных званий при утверждении их представлений Советом педагогов;</w:t>
      </w:r>
    </w:p>
    <w:p w14:paraId="54E24BA0"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присутствовать на любой непрерывно-образовательной деятельности и мероприятиях, проводимых сотрудниками Учреждения, с последующим анализом и оценкой.</w:t>
      </w:r>
    </w:p>
    <w:p w14:paraId="087C184A"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требовать от сотрудников Учреждения соблюдения технологии образовательной, экспериментальной, исследовательской и хозяйственной деятельности, норм и требований профессиональной этики, выполнения принятых планов и программ (носящих обязательный характер);</w:t>
      </w:r>
    </w:p>
    <w:p w14:paraId="1BBC8D3A"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давать обязательные распоряжения сотрудникам ДОУ;</w:t>
      </w:r>
    </w:p>
    <w:p w14:paraId="2B82A258"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повышать свою квалификацию;</w:t>
      </w:r>
    </w:p>
    <w:p w14:paraId="4D9ACD41"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избирать и быть избранным в органы общественного самоуправления, созданные при управлении образования администрации города;</w:t>
      </w:r>
    </w:p>
    <w:p w14:paraId="46C114CC"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знакомиться с проектами решений вышестоящего руководителя, касающиеся его деятельности;</w:t>
      </w:r>
    </w:p>
    <w:p w14:paraId="7847BC4F"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все предусмотренные законодательством социальные гарантии, на защиту своей профессиональной чести и достоинства;</w:t>
      </w:r>
    </w:p>
    <w:p w14:paraId="7310199C"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другие права, предусмотренные трудовым законодательством.</w:t>
      </w:r>
    </w:p>
    <w:p w14:paraId="4BB359B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6.8. Руководитель Учреждения несет дисциплинарную и иную ответственность за:</w:t>
      </w:r>
    </w:p>
    <w:p w14:paraId="3A8514C0"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 достижение запланированных ему и Учреждению целей, неполучение запланированных показателей и результатов в соответствии с утвержденными планами и отчетами, действующим законодательством Российской Федерации;</w:t>
      </w:r>
    </w:p>
    <w:p w14:paraId="1E79D2BC"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нецелевое использование средств бюджета;</w:t>
      </w:r>
    </w:p>
    <w:p w14:paraId="429626A0"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принятие обязательств сверх доведенных лимитов бюджетных обязательств;</w:t>
      </w:r>
    </w:p>
    <w:p w14:paraId="1554A809"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получение кредитов (займов);</w:t>
      </w:r>
    </w:p>
    <w:p w14:paraId="6BBF27ED"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просроченную кредиторскую задолженность;</w:t>
      </w:r>
    </w:p>
    <w:p w14:paraId="1F6B93F4"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другие нарушения бюджетного законодательства Российской Федерации.</w:t>
      </w:r>
    </w:p>
    <w:p w14:paraId="7D17BDF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6.9. Руководитель Учреждения несет полную материальную ответственность за прямой действительный ущерб, причиненный Учреждению, в том числе в случаях неправомерного использования имущества, при списании либо ином отчуждении имущества Учреждения, не соответствующих законодательству Российской Федерации.</w:t>
      </w:r>
    </w:p>
    <w:p w14:paraId="12E0CEF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6.10. В случаях, предусмотренных законодательством Российской Федерации, Руководитель Учреждения возмещает Учреждению убытки, причиненные его виновными действиями (бездействием).</w:t>
      </w:r>
    </w:p>
    <w:p w14:paraId="55714A0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6.11. Коллегиальными органами управления в Учреждении являются общее собрание работников, педагогический совет, совет родителей.</w:t>
      </w:r>
    </w:p>
    <w:p w14:paraId="7631B60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6.12. Полномочия трудового коллектива Учреждения осуществляется общим собранием работников. Общее собрание работников является постоянно действующим коллегиальным органом управления Учреждения. В состав Общего собрания работников входят все работники Учреждения.</w:t>
      </w:r>
    </w:p>
    <w:p w14:paraId="6C20E8F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6.12.1. Общее собрание работников собирается не реже двух раз в год и по мере необходимости. О времени, месте, повестке дня собрания работники Учреждения должны быть уведомлены председателем общего собрания не позднее, чем за 5 дней до его начала.</w:t>
      </w:r>
    </w:p>
    <w:p w14:paraId="4595E4A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6.12.2. Общее собрание работников считается правомочным, если на нем присутствовало не менее половины работников Учреждения.</w:t>
      </w:r>
    </w:p>
    <w:p w14:paraId="2272D3C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 xml:space="preserve">6.12.3. Решение Общего собрания работников Учреждения принимаются открытым голосованием. Решение считается принятым, если за него проголосовало не менее половины работников, присутствующих на собрании и обязательно для исполнения всеми членами Учреждения. </w:t>
      </w:r>
    </w:p>
    <w:p w14:paraId="2A33811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6.12.4. Для ведения общего собрания открытым голосованием избирается его председатель и секретарь сроком на один год.</w:t>
      </w:r>
    </w:p>
    <w:p w14:paraId="14EB21C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6.12.5. К компетенции общего собрания работников относится:</w:t>
      </w:r>
    </w:p>
    <w:p w14:paraId="1B7A7B8C"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разработка, обсуждение и принятие коллективного договора, правил внутреннего трудового распорядка, устава Учреждения, договора об образовании по образовательным программам дошкольного образования между Учреждением и родителями (законными представителями) ребенка и иных локальных актов, внесение в них дополнений и изменений;</w:t>
      </w:r>
    </w:p>
    <w:p w14:paraId="44E2778F"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определение направления деятельности Учреждения.</w:t>
      </w:r>
    </w:p>
    <w:p w14:paraId="3F1190A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6.13. Управление педагогической деятельностью осуществляет педагогический совет.</w:t>
      </w:r>
    </w:p>
    <w:p w14:paraId="1FE7192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6.13.1. Педагогический совет – постоянно действующий коллегиальный орган управления Учреждения для рассмотрения основных вопросов образовательного процесса, повышения профессионального мастерства педагогических работников. </w:t>
      </w:r>
    </w:p>
    <w:p w14:paraId="7FBBE53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6.13.2. Главными задачами педагогического совета являются:</w:t>
      </w:r>
    </w:p>
    <w:p w14:paraId="66568F0E"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реализация государственной политики в области дошкольного образования;</w:t>
      </w:r>
    </w:p>
    <w:p w14:paraId="21BAFEF4"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определение направлений образовательной деятельности Учреждения, разработка образовательной программы и программы развития Учреждения;</w:t>
      </w:r>
    </w:p>
    <w:p w14:paraId="1DD39B94"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внедрение в практику работы Учреждения достижений педагогической науки, передового педагогического опыта;   </w:t>
      </w:r>
    </w:p>
    <w:p w14:paraId="5A043470"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повышение профессионального мастерства, развитие творческой активности педагогических работников Учреждения.</w:t>
      </w:r>
    </w:p>
    <w:p w14:paraId="6E5C84F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6.13.3. Педагогический совет: </w:t>
      </w:r>
    </w:p>
    <w:p w14:paraId="6E655D6E"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обсуждает устав и другие локальные акты Учреждения, касающиеся педагогической деятельности, решает вопрос о внесении в них необходимых изменений и дополнений;</w:t>
      </w:r>
    </w:p>
    <w:p w14:paraId="41BE283E"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определяет направления образовательной деятельности Учреждения;</w:t>
      </w:r>
    </w:p>
    <w:p w14:paraId="371A9FED"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выбирает и принимает образовательные программы, образовательные и воспитательные методики, технологии для использования в педагогическом процессе Учреждения;</w:t>
      </w:r>
    </w:p>
    <w:p w14:paraId="137612EE"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обсуждает, принимает и рекомендует к утверждению проект годового плана Учреждения;</w:t>
      </w:r>
    </w:p>
    <w:p w14:paraId="33C0E10B"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обсуждает вопросы содержания, формы и методы образовательного процесса, планирования педагогической деятельности Учреждения;</w:t>
      </w:r>
    </w:p>
    <w:p w14:paraId="09863FC3"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организует выявление, обобщение, распространение, внедрение передового педагогического опыта среди педагогических работников Учреждения;</w:t>
      </w:r>
    </w:p>
    <w:p w14:paraId="7E48CA5E"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рассматривает вопросы повышения квалификации, переподготовки, аттестации педагогических кадров;</w:t>
      </w:r>
    </w:p>
    <w:p w14:paraId="498870A2"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рассматривает вопросы организации дополнительных образовательных услуг обучающихся, в том числе платных;</w:t>
      </w:r>
    </w:p>
    <w:p w14:paraId="1255D3B1"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заслушивает отчеты Руководителя о создании условий для реализации общеобразовательных программ в Учреждении;</w:t>
      </w:r>
    </w:p>
    <w:p w14:paraId="01A6E2CE"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подводит итоги деятельности Учреждения за учебный год;</w:t>
      </w:r>
    </w:p>
    <w:p w14:paraId="7A57A078"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отчеты о самообразовании педагогов;</w:t>
      </w:r>
    </w:p>
    <w:p w14:paraId="0EB41F2C"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контролирует выполнение ранее принятых решений педагогического совета;</w:t>
      </w:r>
    </w:p>
    <w:p w14:paraId="2F1C9880"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утверждает характеристики и принимает решения о награждении, поощрении педагогических работников Учреждения.</w:t>
      </w:r>
    </w:p>
    <w:p w14:paraId="7713453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6.13.4. В состав педагогического совета входят Руководитель, его заместители, все педагоги Учреждения.</w:t>
      </w:r>
    </w:p>
    <w:p w14:paraId="3952F2D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6.13.5.  Педагогический совет избирает из своего состава председателя и секретаря сроком на один учебный год.</w:t>
      </w:r>
    </w:p>
    <w:p w14:paraId="3E3C2F2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Председатель педагогического совета:</w:t>
      </w:r>
    </w:p>
    <w:p w14:paraId="25E9B25A"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организует деятельность педагогического совета;</w:t>
      </w:r>
    </w:p>
    <w:p w14:paraId="116BEF9B"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информирует членов педагогического совета о предстоящем заседании не менее чем за 7 дней до его проведения:</w:t>
      </w:r>
    </w:p>
    <w:p w14:paraId="74D3B6AB"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организует подготовку и проведение заседания педагогического совета;</w:t>
      </w:r>
    </w:p>
    <w:p w14:paraId="7913A226"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определяет повестку дня;</w:t>
      </w:r>
    </w:p>
    <w:p w14:paraId="01407888"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контролирует выполнение решений;</w:t>
      </w:r>
    </w:p>
    <w:p w14:paraId="215C9C1A"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регистрирует поступающие в педагогический совет заявления, обращения, иные материалы.</w:t>
      </w:r>
    </w:p>
    <w:p w14:paraId="78DD48B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6.13.6. Педагогический совет работает по плану, составляющему часть годового плана работы Учреждения.</w:t>
      </w:r>
    </w:p>
    <w:p w14:paraId="5C3C885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Заседания педагогического совета созываются один раз в квартал в соответствии с планом работы Учреждения.</w:t>
      </w:r>
    </w:p>
    <w:p w14:paraId="19463AD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Заседания педагогического совета правомочны, если на них присутствует не менее половины его состава.</w:t>
      </w:r>
    </w:p>
    <w:p w14:paraId="364CBC9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 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 педагогическим коллективом. </w:t>
      </w:r>
    </w:p>
    <w:p w14:paraId="38EB252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6.13.7. Делопроизводство.</w:t>
      </w:r>
    </w:p>
    <w:p w14:paraId="2FFD032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Заседания педагогического совета оформляются протоколом.</w:t>
      </w:r>
    </w:p>
    <w:p w14:paraId="186F2C5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Протоколы подписываются председателем и секретарем педагогического совета.</w:t>
      </w:r>
    </w:p>
    <w:p w14:paraId="7C05B7E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Нумерация протоколов ведется от начала учебного года.</w:t>
      </w:r>
    </w:p>
    <w:p w14:paraId="026D547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Книга протоколов нумеруется постранично, прошнуровывается, скрепляется подписью Руководителя, печатью Учреждения, хранится в делах Учреждения и передается по акту (при смене руководителя, передача в архив).</w:t>
      </w:r>
    </w:p>
    <w:p w14:paraId="374E259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Доклады и тексты выступлений, о которых в протоколе педагогического совета делается запись «доклад (выступление) прилагается», группируются в отдельной папке с тем же сроком хранения, что и книга протоколов педагогического совета.</w:t>
      </w:r>
    </w:p>
    <w:p w14:paraId="4C04A27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6.14.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 Учреждении создается совет родителей (законных представителей) или иные органы.</w:t>
      </w:r>
    </w:p>
    <w:p w14:paraId="68DA92B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6.14.1. Совет родителей избирается в начале учебного года на родительских собраниях из числа родителей (законных представителей) обучающихся. Совет родителей возглавляет председатель.</w:t>
      </w:r>
    </w:p>
    <w:p w14:paraId="243A5EC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Совет родителей подчиняется и подотчетен родительскому собранию.</w:t>
      </w:r>
    </w:p>
    <w:p w14:paraId="6E51CC6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Срок полномочий совета родителей 1 год (или ротация состава совета родителей проводится ежегодно на 1/3 его количественного состава).</w:t>
      </w:r>
    </w:p>
    <w:p w14:paraId="531B97C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Для координации работы совета родителей в его состав входит педагогический работник Учреждения.</w:t>
      </w:r>
    </w:p>
    <w:p w14:paraId="6499CF8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Решения совета родителей являются рекомендательными. Обязательными являются только те решения совета родителей, в целях реализации которых издается приказ по Учреждению.</w:t>
      </w:r>
    </w:p>
    <w:p w14:paraId="7BBC71D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6.14.2. Основными задачами совета родителей являются:</w:t>
      </w:r>
    </w:p>
    <w:p w14:paraId="07695873"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обеспечение оптимальных условий для организации образовательного процесса в группах;</w:t>
      </w:r>
    </w:p>
    <w:p w14:paraId="6F72DE8F"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организация безопасных условий осуществления образовательного процесса и выполнение санитарно-гигиенических правил и норм;</w:t>
      </w:r>
    </w:p>
    <w:p w14:paraId="24D1094A"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контроль организации питания обучающихся;</w:t>
      </w:r>
    </w:p>
    <w:p w14:paraId="025E20BF"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оказание помощи в организации и проведении массовых воспитательных мероприятий;</w:t>
      </w:r>
    </w:p>
    <w:p w14:paraId="701AF016"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организация работы с родителями (законными представителями) детей, посещающих Учреждение,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14:paraId="54797EB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6.14.3. Функции совета родителей.</w:t>
      </w:r>
    </w:p>
    <w:p w14:paraId="54002E71"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проведение разъяснительной и консультативной работы среди родителей (законных представителей) обучающихся об их правах и обязанностях;</w:t>
      </w:r>
    </w:p>
    <w:p w14:paraId="260282B7"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оказание содействия в проведении массовых воспитательных мероприятий с обучающимися;</w:t>
      </w:r>
    </w:p>
    <w:p w14:paraId="495D5BE7"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участие в подготовке Учреждения к новому учебному году;</w:t>
      </w:r>
    </w:p>
    <w:p w14:paraId="1D9B9A51"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совместное с руководством Учреждения осуществление контроля над организацией качества питания обучающихся, медицинского обслуживания;</w:t>
      </w:r>
    </w:p>
    <w:p w14:paraId="757BD064"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оказание помощи руководству Учреждения в организации и проведении общих родительских собраний; </w:t>
      </w:r>
    </w:p>
    <w:p w14:paraId="29F68AA9"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участие в обсуждении локальных актов Учреждения по вопросам, относящимся к полномочиям совета родителей;</w:t>
      </w:r>
    </w:p>
    <w:p w14:paraId="72323275"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участие в организации безопасных условий осуществления образовательного процесса, выполнения санитарно-гигиенических правил и норм;</w:t>
      </w:r>
    </w:p>
    <w:p w14:paraId="0AC6B422"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взаимодействие с другими органами самоуправления Учреждения по вопросам совершенствования управления, обеспечения организации образовательного процесса.</w:t>
      </w:r>
    </w:p>
    <w:p w14:paraId="03F9391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6.14.4. Права совета родителей:</w:t>
      </w:r>
    </w:p>
    <w:p w14:paraId="0B1119A8"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заслушивать и получать информацию от руководства Учреждения, других органов самоуправления об организации и проведении воспитательной работы с обучающимися;</w:t>
      </w:r>
    </w:p>
    <w:p w14:paraId="2A11E8C5"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поощрять родителей (законных представителей) обучающихся за активную работу в родительском комитете, оказание помощи в проведении массовых воспитательных мероприятий и т.д.;</w:t>
      </w:r>
    </w:p>
    <w:p w14:paraId="0C1BA3E3"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организовывать постоянные или временные комиссии под руководством членов родительского комитета для исполнения своих функций;</w:t>
      </w:r>
    </w:p>
    <w:p w14:paraId="1B6AF889"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принимать участие в обсуждении локальных актов Учреждения;</w:t>
      </w:r>
    </w:p>
    <w:p w14:paraId="71CD54AB"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присутствовать (с последующим информированием всех членов совета родителей) на отдельных заседаниях педагогического совета, других органов самоуправления по вопросам, относящимся к компетенции совета родителей.</w:t>
      </w:r>
    </w:p>
    <w:p w14:paraId="6D36071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6.14.5. Ответственность совета родителей.</w:t>
      </w:r>
    </w:p>
    <w:p w14:paraId="4CBB485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Совет родителей отвечает за:</w:t>
      </w:r>
    </w:p>
    <w:p w14:paraId="47D2E7A1"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выполнение плана работы совета родителей;</w:t>
      </w:r>
    </w:p>
    <w:p w14:paraId="010CE3E8"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выполнение решений, рекомендаций совета родителей.</w:t>
      </w:r>
    </w:p>
    <w:p w14:paraId="668FFBA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6.14.6. Члены совета родителей, систематически не принимающие участия в его работе, по представлению председателя совета родителей могут быть отозваны.</w:t>
      </w:r>
    </w:p>
    <w:p w14:paraId="3CB5C3E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Численный состав совета родителей Учреждение определяет самостоятельно.</w:t>
      </w:r>
    </w:p>
    <w:p w14:paraId="24296DD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Из своего состава совет родителей избирает председателя, секретаря.</w:t>
      </w:r>
    </w:p>
    <w:p w14:paraId="6468247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Совет родителей планирует свою работу в соответствии с планом работы Учреждения.   План утверждается на заседании совета родителей и согласуется с руководителем Учреждения. Заседания совета родителей созываются не реже одного раза в квартал.</w:t>
      </w:r>
    </w:p>
    <w:p w14:paraId="0A4C45D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О своей работе совет родителей отчитывается перед общим родительским собранием не реже одного раза в год.</w:t>
      </w:r>
    </w:p>
    <w:p w14:paraId="2B1F598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w:t>
      </w:r>
    </w:p>
    <w:p w14:paraId="6CBACB3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6.14.7. Делопроизводство.</w:t>
      </w:r>
    </w:p>
    <w:p w14:paraId="5512CCC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Совет родителей руководствуется в своей работе Положением о совете родителей Учреждения. </w:t>
      </w:r>
    </w:p>
    <w:p w14:paraId="4D46D95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Совет родителей ведет протоколы своих заседаний. </w:t>
      </w:r>
    </w:p>
    <w:p w14:paraId="320DB44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Документация совета родителей хранится в Учреждении.</w:t>
      </w:r>
    </w:p>
    <w:p w14:paraId="52C9EC6C" w14:textId="77777777" w:rsidR="00612F54" w:rsidRDefault="00612F54">
      <w:pPr>
        <w:spacing w:after="0" w:line="240" w:lineRule="auto"/>
        <w:ind w:firstLine="709"/>
        <w:jc w:val="both"/>
        <w:rPr>
          <w:rFonts w:ascii="Times New Roman" w:hAnsi="Times New Roman"/>
          <w:sz w:val="26"/>
        </w:rPr>
      </w:pPr>
    </w:p>
    <w:p w14:paraId="277FC2E7" w14:textId="77777777" w:rsidR="00612F54" w:rsidRDefault="00000000">
      <w:pPr>
        <w:spacing w:after="0" w:line="240" w:lineRule="auto"/>
        <w:jc w:val="center"/>
        <w:rPr>
          <w:rFonts w:ascii="Times New Roman" w:hAnsi="Times New Roman"/>
          <w:b/>
          <w:sz w:val="26"/>
        </w:rPr>
      </w:pPr>
      <w:r>
        <w:rPr>
          <w:rFonts w:ascii="Times New Roman" w:hAnsi="Times New Roman"/>
          <w:b/>
          <w:sz w:val="26"/>
        </w:rPr>
        <w:t>7. Трудовые отношения</w:t>
      </w:r>
    </w:p>
    <w:p w14:paraId="6B64DF53" w14:textId="77777777" w:rsidR="00612F54" w:rsidRDefault="00612F54">
      <w:pPr>
        <w:spacing w:after="0" w:line="240" w:lineRule="auto"/>
        <w:ind w:firstLine="709"/>
        <w:jc w:val="both"/>
        <w:rPr>
          <w:rFonts w:ascii="Times New Roman" w:hAnsi="Times New Roman"/>
          <w:b/>
          <w:sz w:val="26"/>
        </w:rPr>
      </w:pPr>
    </w:p>
    <w:p w14:paraId="17D850F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7.1. Права работников Учреждения и меры их социальной поддержки определяются законодательством Российской Федерации, уставом и трудовым договором.</w:t>
      </w:r>
    </w:p>
    <w:p w14:paraId="60A6D71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7.2. Педагогические и другие работники Учреждения принимаются на работу по трудовому договору, заключенному на неопределенный срок. На определенный срок – не более пяти лет – на время выполнения определенной работы.</w:t>
      </w:r>
    </w:p>
    <w:p w14:paraId="7B96728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При заключении трудового договора лицо, поступающее на работу, предъявляет Руководителю Учреждения:</w:t>
      </w:r>
    </w:p>
    <w:p w14:paraId="55B3C74F"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паспорт или иной документ, удостоверяющий личность;</w:t>
      </w:r>
    </w:p>
    <w:p w14:paraId="6CF1F2B2"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трудовую книжку и (или) сведения о трудовой деятельности, за исключением случаев, если трудовой договор заключается впервые;</w:t>
      </w:r>
    </w:p>
    <w:p w14:paraId="18F87E11"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подтверждающий регистрацию в системе индивидуального (персонифицированного) учета, в том числе в форме электронного документа;</w:t>
      </w:r>
    </w:p>
    <w:p w14:paraId="10091F21"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48FBFD5E"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w:t>
      </w:r>
      <w:r>
        <w:rPr>
          <w:rFonts w:ascii="Times New Roman" w:hAnsi="Times New Roman"/>
          <w:sz w:val="26"/>
        </w:rPr>
        <w:lastRenderedPageBreak/>
        <w:t>государственной политики и нормативно-правовому регулированию в сфере внутренних дел;</w:t>
      </w:r>
    </w:p>
    <w:p w14:paraId="0633EAD3"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10C454CE" w14:textId="77777777" w:rsidR="00612F54" w:rsidRDefault="00000000">
      <w:pPr>
        <w:pStyle w:val="a3"/>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медицинское заключение об отсутствии противопоказаний по состоянию здоровья для работы в Учреждении. </w:t>
      </w:r>
    </w:p>
    <w:p w14:paraId="56F6267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7.3.  При приеме на работу Учреждение знакомит вновь принятого работника со следующими документами:</w:t>
      </w:r>
    </w:p>
    <w:p w14:paraId="3C2FB0CD" w14:textId="77777777" w:rsidR="00612F54" w:rsidRDefault="00000000">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уставом Учреждения;</w:t>
      </w:r>
    </w:p>
    <w:p w14:paraId="0C9E7A13" w14:textId="77777777" w:rsidR="00612F54" w:rsidRDefault="00000000">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правилами внутреннего трудового распорядка;</w:t>
      </w:r>
    </w:p>
    <w:p w14:paraId="36BDD6F6" w14:textId="77777777" w:rsidR="00612F54" w:rsidRDefault="00000000">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должностной инструкцией;</w:t>
      </w:r>
    </w:p>
    <w:p w14:paraId="2BEC6DB7" w14:textId="77777777" w:rsidR="00612F54" w:rsidRDefault="00000000">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инструкциями по охране труда и соблюдению правил техники безопасности;</w:t>
      </w:r>
    </w:p>
    <w:p w14:paraId="2839D0DC" w14:textId="77777777" w:rsidR="00612F54" w:rsidRDefault="00000000">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инструкцией по охране жизни и здоровья детей;</w:t>
      </w:r>
    </w:p>
    <w:p w14:paraId="4D0E576C" w14:textId="77777777" w:rsidR="00612F54" w:rsidRDefault="00000000">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другими документами.</w:t>
      </w:r>
    </w:p>
    <w:p w14:paraId="3A3C995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7.4. Учреждение может применять конкурсную систему найма для замещения отдельных должностей.</w:t>
      </w:r>
    </w:p>
    <w:p w14:paraId="41D4311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7.5. Прием работников может осуществляться на основе гражданско-правовых договоров, по совместительству, на условиях неполного рабочего дня, неполной рабочей недели, почасовой оплаты труда и на общественных началах.</w:t>
      </w:r>
    </w:p>
    <w:p w14:paraId="046B406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7.6. При приеме на работу работнику может быть установлен испытательный срок.</w:t>
      </w:r>
    </w:p>
    <w:p w14:paraId="21937AF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7.7. На педагогическую работу в Учреждение принимаются лица, имеющие необходимую профессионально-педагогическую квалификацию, соответствующую квалификационным характеристикам по должности и полученной специальности, подтвержденную документами об образовании.</w:t>
      </w:r>
    </w:p>
    <w:p w14:paraId="31E1997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7.8. К педагогической деятельности не допускаются лица:</w:t>
      </w:r>
    </w:p>
    <w:p w14:paraId="36C86EF9" w14:textId="77777777" w:rsidR="00612F54" w:rsidRDefault="00000000">
      <w:pPr>
        <w:numPr>
          <w:ilvl w:val="0"/>
          <w:numId w:val="9"/>
        </w:numPr>
        <w:tabs>
          <w:tab w:val="left" w:pos="993"/>
        </w:tabs>
        <w:spacing w:after="0" w:line="240" w:lineRule="auto"/>
        <w:ind w:left="0" w:firstLine="709"/>
        <w:contextualSpacing/>
        <w:jc w:val="both"/>
        <w:rPr>
          <w:rFonts w:ascii="Times New Roman" w:hAnsi="Times New Roman"/>
          <w:sz w:val="26"/>
        </w:rPr>
      </w:pPr>
      <w:r>
        <w:rPr>
          <w:rFonts w:ascii="Times New Roman" w:hAnsi="Times New Roman"/>
          <w:sz w:val="26"/>
        </w:rPr>
        <w:t>лишенные права заниматься педагогической деятельностью в соответствии с вступившим в законную силу приговором суда;</w:t>
      </w:r>
    </w:p>
    <w:p w14:paraId="42562804" w14:textId="77777777" w:rsidR="00612F54" w:rsidRDefault="00000000">
      <w:pPr>
        <w:numPr>
          <w:ilvl w:val="0"/>
          <w:numId w:val="9"/>
        </w:numPr>
        <w:tabs>
          <w:tab w:val="left" w:pos="993"/>
        </w:tabs>
        <w:spacing w:after="0" w:line="240" w:lineRule="auto"/>
        <w:ind w:left="0" w:firstLine="709"/>
        <w:contextualSpacing/>
        <w:jc w:val="both"/>
        <w:rPr>
          <w:rFonts w:ascii="Times New Roman" w:hAnsi="Times New Roman"/>
          <w:sz w:val="26"/>
        </w:rPr>
      </w:pPr>
      <w:r>
        <w:rPr>
          <w:rFonts w:ascii="Times New Roman" w:hAnsi="Times New Roman"/>
          <w:sz w:val="26"/>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статьи 331 Трудового кодекса Российской Федерации;</w:t>
      </w:r>
    </w:p>
    <w:p w14:paraId="7E49E7F5" w14:textId="77777777" w:rsidR="00612F54" w:rsidRDefault="00000000">
      <w:pPr>
        <w:numPr>
          <w:ilvl w:val="0"/>
          <w:numId w:val="9"/>
        </w:numPr>
        <w:tabs>
          <w:tab w:val="left" w:pos="993"/>
        </w:tabs>
        <w:spacing w:after="0" w:line="240" w:lineRule="auto"/>
        <w:ind w:left="0" w:firstLine="709"/>
        <w:contextualSpacing/>
        <w:jc w:val="both"/>
        <w:rPr>
          <w:rFonts w:ascii="Times New Roman" w:hAnsi="Times New Roman"/>
          <w:sz w:val="26"/>
        </w:rPr>
      </w:pPr>
      <w:r>
        <w:rPr>
          <w:rFonts w:ascii="Times New Roman" w:hAnsi="Times New Roman"/>
          <w:sz w:val="26"/>
        </w:rPr>
        <w:t>имеющие неснятую или непогашенную судимость за иные умышленные тяжкие и особо тяжкие преступления, не указанные в абзаце третьем части второй статьи 331 Трудового кодекса Российской Федерации;</w:t>
      </w:r>
    </w:p>
    <w:p w14:paraId="74549F48" w14:textId="77777777" w:rsidR="00612F54" w:rsidRDefault="00000000">
      <w:pPr>
        <w:numPr>
          <w:ilvl w:val="0"/>
          <w:numId w:val="9"/>
        </w:numPr>
        <w:tabs>
          <w:tab w:val="left" w:pos="993"/>
        </w:tabs>
        <w:spacing w:after="0" w:line="240" w:lineRule="auto"/>
        <w:ind w:left="0" w:firstLine="709"/>
        <w:contextualSpacing/>
        <w:jc w:val="both"/>
        <w:rPr>
          <w:rFonts w:ascii="Times New Roman" w:hAnsi="Times New Roman"/>
          <w:sz w:val="26"/>
        </w:rPr>
      </w:pPr>
      <w:r>
        <w:rPr>
          <w:rFonts w:ascii="Times New Roman" w:hAnsi="Times New Roman"/>
          <w:sz w:val="26"/>
        </w:rPr>
        <w:t>признанные недееспособными в установленном федеральным законом порядке;</w:t>
      </w:r>
    </w:p>
    <w:p w14:paraId="6D6F81F8" w14:textId="77777777" w:rsidR="00612F54" w:rsidRDefault="00000000">
      <w:pPr>
        <w:numPr>
          <w:ilvl w:val="0"/>
          <w:numId w:val="9"/>
        </w:numPr>
        <w:tabs>
          <w:tab w:val="left" w:pos="993"/>
        </w:tabs>
        <w:spacing w:after="0" w:line="240" w:lineRule="auto"/>
        <w:ind w:left="0" w:firstLine="709"/>
        <w:contextualSpacing/>
        <w:jc w:val="both"/>
        <w:rPr>
          <w:rFonts w:ascii="Times New Roman" w:hAnsi="Times New Roman"/>
          <w:sz w:val="26"/>
        </w:rPr>
      </w:pPr>
      <w:r>
        <w:rPr>
          <w:rFonts w:ascii="Times New Roman" w:hAnsi="Times New Roman"/>
          <w:sz w:val="26"/>
        </w:rPr>
        <w:lastRenderedPageBreak/>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здравоохранения;</w:t>
      </w:r>
    </w:p>
    <w:p w14:paraId="69D9E7D3" w14:textId="77777777" w:rsidR="00612F54" w:rsidRDefault="00000000">
      <w:pPr>
        <w:numPr>
          <w:ilvl w:val="0"/>
          <w:numId w:val="10"/>
        </w:numPr>
        <w:spacing w:after="0" w:line="240" w:lineRule="auto"/>
        <w:jc w:val="both"/>
        <w:rPr>
          <w:rFonts w:ascii="Times New Roman" w:hAnsi="Times New Roman"/>
          <w:sz w:val="26"/>
        </w:rPr>
      </w:pPr>
      <w:r>
        <w:rPr>
          <w:rFonts w:ascii="Times New Roman" w:hAnsi="Times New Roman"/>
          <w:color w:val="222222"/>
          <w:sz w:val="26"/>
          <w:highlight w:val="white"/>
        </w:rPr>
        <w:t>иностранные агенты.</w:t>
      </w:r>
      <w:r>
        <w:rPr>
          <w:rFonts w:ascii="Times New Roman" w:hAnsi="Times New Roman"/>
          <w:sz w:val="26"/>
        </w:rPr>
        <w:t xml:space="preserve"> </w:t>
      </w:r>
    </w:p>
    <w:p w14:paraId="679F76AC" w14:textId="77777777" w:rsidR="00612F54" w:rsidRDefault="00000000">
      <w:pPr>
        <w:spacing w:after="0" w:line="240" w:lineRule="auto"/>
        <w:ind w:firstLine="709"/>
        <w:jc w:val="both"/>
        <w:rPr>
          <w:rFonts w:ascii="Times New Roman" w:hAnsi="Times New Roman"/>
          <w:sz w:val="26"/>
          <w:highlight w:val="yellow"/>
        </w:rPr>
      </w:pPr>
      <w:r>
        <w:rPr>
          <w:rFonts w:ascii="Times New Roman" w:hAnsi="Times New Roman"/>
          <w:sz w:val="26"/>
        </w:rPr>
        <w:t>Лица из числа указанных в абзаце третьем части второй статьи 331 Трудового кодекса Российской Федерации,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6B988956" w14:textId="77777777" w:rsidR="00612F54" w:rsidRDefault="00000000">
      <w:pPr>
        <w:spacing w:after="0" w:line="240" w:lineRule="auto"/>
        <w:ind w:firstLine="709"/>
        <w:jc w:val="both"/>
        <w:rPr>
          <w:rFonts w:ascii="Times New Roman" w:hAnsi="Times New Roman"/>
          <w:sz w:val="26"/>
          <w:highlight w:val="white"/>
        </w:rPr>
      </w:pPr>
      <w:bookmarkStart w:id="0" w:name="dst100731"/>
      <w:bookmarkEnd w:id="0"/>
      <w:r>
        <w:rPr>
          <w:rFonts w:ascii="Times New Roman" w:hAnsi="Times New Roman"/>
          <w:sz w:val="26"/>
        </w:rPr>
        <w:t xml:space="preserve">7.9. К трудовой деятельности в Учреждении </w:t>
      </w:r>
      <w:r>
        <w:rPr>
          <w:rFonts w:ascii="Times New Roman" w:hAnsi="Times New Roman"/>
          <w:sz w:val="26"/>
          <w:highlight w:val="white"/>
        </w:rPr>
        <w:t>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r:id="rId8" w:anchor="/document/12125268/entry/331203" w:history="1">
        <w:r w:rsidR="00612F54">
          <w:rPr>
            <w:rFonts w:ascii="Times New Roman" w:hAnsi="Times New Roman"/>
            <w:sz w:val="26"/>
            <w:highlight w:val="white"/>
          </w:rPr>
          <w:t>абзацах третьем</w:t>
        </w:r>
      </w:hyperlink>
      <w:r>
        <w:rPr>
          <w:rFonts w:ascii="Times New Roman" w:hAnsi="Times New Roman"/>
          <w:sz w:val="26"/>
          <w:highlight w:val="white"/>
        </w:rPr>
        <w:t> и </w:t>
      </w:r>
      <w:hyperlink r:id="rId9" w:anchor="/document/12125268/entry/33122" w:history="1">
        <w:r w:rsidR="00612F54">
          <w:rPr>
            <w:rFonts w:ascii="Times New Roman" w:hAnsi="Times New Roman"/>
            <w:sz w:val="26"/>
            <w:highlight w:val="white"/>
          </w:rPr>
          <w:t>четвертом части второй статьи 331</w:t>
        </w:r>
      </w:hyperlink>
      <w:r>
        <w:rPr>
          <w:rFonts w:ascii="Times New Roman" w:hAnsi="Times New Roman"/>
          <w:sz w:val="26"/>
          <w:highlight w:val="white"/>
        </w:rPr>
        <w:t> Трудового кодекса Российской Федерации, за исключением случаев, предусмотренных частью третьей статьи 351.1 Трудового кодекса Российской Федерации.</w:t>
      </w:r>
    </w:p>
    <w:p w14:paraId="55D994D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Лица из числа указанных в абзаце третьем части второй статьи 331 </w:t>
      </w:r>
      <w:r>
        <w:rPr>
          <w:rFonts w:ascii="Times New Roman" w:hAnsi="Times New Roman"/>
          <w:sz w:val="26"/>
          <w:highlight w:val="white"/>
        </w:rPr>
        <w:t>Трудового кодекса Российской Федерации</w:t>
      </w:r>
      <w:r>
        <w:rPr>
          <w:rFonts w:ascii="Times New Roman" w:hAnsi="Times New Roman"/>
          <w:sz w:val="26"/>
        </w:rPr>
        <w:t>,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14:paraId="172ED10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7.10. Наем и увольнение работников, формы, система и размер оплаты труда, предоставление ежегодных оплачиваемых отпусков осуществляется в порядке, установленном трудовым законодательством Российской Федерации.</w:t>
      </w:r>
    </w:p>
    <w:p w14:paraId="7A1678E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7.11. Трудовые отношения с педагогическим работником Учреждения, помимо оснований прекращения трудового договора по инициативе администрации, предусмотренных Трудовым кодексом Российской Федерации, могут быть прекращены по инициативе администрации в случаях:</w:t>
      </w:r>
    </w:p>
    <w:p w14:paraId="4B28EA98"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повторного в течение года грубого нарушения устава Учреждения;</w:t>
      </w:r>
    </w:p>
    <w:p w14:paraId="7BBC975E"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применения, в том числе однократного, методов воспитания, связанных с физическим и (или) психическим насилием над личностью ребенка;</w:t>
      </w:r>
    </w:p>
    <w:p w14:paraId="0D07DC4D"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появление на работу в состоянии алкогольного, наркотического или токсического опьянения.</w:t>
      </w:r>
    </w:p>
    <w:p w14:paraId="019B1FD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7</w:t>
      </w:r>
      <w:r>
        <w:rPr>
          <w:rFonts w:ascii="Times New Roman" w:hAnsi="Times New Roman"/>
          <w:color w:val="FF0000"/>
          <w:sz w:val="26"/>
        </w:rPr>
        <w:t>.</w:t>
      </w:r>
      <w:r>
        <w:rPr>
          <w:rFonts w:ascii="Times New Roman" w:hAnsi="Times New Roman"/>
          <w:sz w:val="26"/>
        </w:rPr>
        <w:t>12. Заработная плата работников Учреждения включает в себя должностные оклады (оклады), выплаты компенсационного и стимулирующего характера.</w:t>
      </w:r>
    </w:p>
    <w:p w14:paraId="3722030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7.13. Должностной оклад (оклад) работнику Учреждения выплачивается за выполнение им функциональных обязанностей и работ, предусмотренных трудовым договором. </w:t>
      </w:r>
    </w:p>
    <w:p w14:paraId="2EDA0D2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7.14. 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14:paraId="7E37D45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7.15. Компенсационные выплаты устанавливаются к должностным окладам (окладам) работников (рабочих) Учреждения без учета других доплат и надбавок к должностному окладу(окладу).</w:t>
      </w:r>
    </w:p>
    <w:p w14:paraId="3EDA879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Перечень компенсационных выплат, размер и условия их осуществления фиксируется в Коллективном договоре, Положении о порядке и условиях оплаты и стимулировании труда в муниципальном бюджетном дошкольном образовательном учреждении детском саду №51.</w:t>
      </w:r>
    </w:p>
    <w:p w14:paraId="608F9DB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 7.16. Работникам Учреждения, с учетом показателей результатов труда, могут быть установлены выплаты стимулирующего характера. </w:t>
      </w:r>
    </w:p>
    <w:p w14:paraId="00A25FB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Перечень стимулирующих выплат определяется Положением о порядке и условиях оплаты и стимулировании труда в муниципальном бюджетном дошкольном образовательном учреждении детский сад № 51.</w:t>
      </w:r>
    </w:p>
    <w:p w14:paraId="703F522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7.17. Работники Учреждения подлежат государственному социальному страхованию.</w:t>
      </w:r>
    </w:p>
    <w:p w14:paraId="483EF450" w14:textId="77777777" w:rsidR="00612F54" w:rsidRDefault="00612F54">
      <w:pPr>
        <w:spacing w:after="0" w:line="240" w:lineRule="auto"/>
        <w:ind w:firstLine="709"/>
        <w:jc w:val="both"/>
        <w:rPr>
          <w:rFonts w:ascii="Times New Roman" w:hAnsi="Times New Roman"/>
          <w:sz w:val="26"/>
        </w:rPr>
      </w:pPr>
    </w:p>
    <w:p w14:paraId="322F8026" w14:textId="77777777" w:rsidR="00612F54" w:rsidRDefault="00000000">
      <w:pPr>
        <w:spacing w:after="0" w:line="240" w:lineRule="auto"/>
        <w:jc w:val="center"/>
        <w:rPr>
          <w:rFonts w:ascii="Times New Roman" w:hAnsi="Times New Roman"/>
          <w:b/>
          <w:sz w:val="26"/>
        </w:rPr>
      </w:pPr>
      <w:r>
        <w:rPr>
          <w:rFonts w:ascii="Times New Roman" w:hAnsi="Times New Roman"/>
          <w:b/>
          <w:sz w:val="26"/>
        </w:rPr>
        <w:t xml:space="preserve">8. Комиссия по урегулированию споров </w:t>
      </w:r>
    </w:p>
    <w:p w14:paraId="6353F889" w14:textId="77777777" w:rsidR="00612F54" w:rsidRDefault="00000000">
      <w:pPr>
        <w:spacing w:after="0" w:line="240" w:lineRule="auto"/>
        <w:jc w:val="center"/>
        <w:rPr>
          <w:rFonts w:ascii="Times New Roman" w:hAnsi="Times New Roman"/>
          <w:b/>
          <w:sz w:val="26"/>
        </w:rPr>
      </w:pPr>
      <w:r>
        <w:rPr>
          <w:rFonts w:ascii="Times New Roman" w:hAnsi="Times New Roman"/>
          <w:b/>
          <w:sz w:val="26"/>
        </w:rPr>
        <w:t>между участниками образовательных отношений</w:t>
      </w:r>
    </w:p>
    <w:p w14:paraId="27728B98" w14:textId="77777777" w:rsidR="00612F54" w:rsidRDefault="00612F54">
      <w:pPr>
        <w:spacing w:after="0" w:line="240" w:lineRule="auto"/>
        <w:ind w:firstLine="540"/>
        <w:jc w:val="center"/>
        <w:rPr>
          <w:rFonts w:ascii="Times New Roman" w:hAnsi="Times New Roman"/>
          <w:b/>
          <w:sz w:val="26"/>
        </w:rPr>
      </w:pPr>
    </w:p>
    <w:p w14:paraId="7062084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8.1.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7BE57A1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8.2. Комиссия по урегулированию споров между участниками образовательных отношений создается в Учреждении из равного числа родителей (законных представителей) детей и работников Учреждения.</w:t>
      </w:r>
    </w:p>
    <w:p w14:paraId="2D8AAC6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8.3.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14:paraId="3C04239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8.4.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05D51DB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8.5.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14:paraId="5BE287A4" w14:textId="77777777" w:rsidR="00612F54" w:rsidRDefault="00612F54">
      <w:pPr>
        <w:spacing w:after="0" w:line="240" w:lineRule="auto"/>
        <w:ind w:firstLine="709"/>
        <w:jc w:val="both"/>
        <w:rPr>
          <w:rFonts w:ascii="Times New Roman" w:hAnsi="Times New Roman"/>
          <w:sz w:val="26"/>
        </w:rPr>
      </w:pPr>
    </w:p>
    <w:p w14:paraId="1C7A9052" w14:textId="77777777" w:rsidR="00612F54" w:rsidRDefault="00000000">
      <w:pPr>
        <w:spacing w:after="0" w:line="240" w:lineRule="auto"/>
        <w:jc w:val="center"/>
        <w:outlineLvl w:val="2"/>
        <w:rPr>
          <w:rFonts w:ascii="Times New Roman" w:hAnsi="Times New Roman"/>
          <w:b/>
          <w:sz w:val="26"/>
        </w:rPr>
      </w:pPr>
      <w:r>
        <w:rPr>
          <w:rFonts w:ascii="Times New Roman" w:hAnsi="Times New Roman"/>
          <w:b/>
          <w:sz w:val="26"/>
        </w:rPr>
        <w:lastRenderedPageBreak/>
        <w:t>9.  Имущество, финансовое обеспечение, отчетность и контроль Учреждения</w:t>
      </w:r>
    </w:p>
    <w:p w14:paraId="24FF694A" w14:textId="77777777" w:rsidR="00612F54" w:rsidRDefault="00612F54">
      <w:pPr>
        <w:spacing w:after="0" w:line="240" w:lineRule="auto"/>
        <w:ind w:firstLine="709"/>
        <w:jc w:val="center"/>
        <w:outlineLvl w:val="2"/>
        <w:rPr>
          <w:rFonts w:ascii="Times New Roman" w:hAnsi="Times New Roman"/>
          <w:b/>
          <w:sz w:val="26"/>
        </w:rPr>
      </w:pPr>
    </w:p>
    <w:p w14:paraId="75770B0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9.1. Имущество Учреждения является муниципальной собственностью и передается Учреждению на праве оперативного управления по решению Собственника.</w:t>
      </w:r>
    </w:p>
    <w:p w14:paraId="72EE1E5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9.2. Право оперативного управления на муниципальное имущество,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законом.</w:t>
      </w:r>
    </w:p>
    <w:p w14:paraId="341009D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В отношении имущества, передаваемого Учреждению в аренду или во временное безвозмездное пользование (ссуда), право оперативного управления не возникает.</w:t>
      </w:r>
    </w:p>
    <w:p w14:paraId="6656432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Плоды, продукция и доходы от использования имущества, находящегося в оперативном управлении Учреждения, а также имущество, приобретенное им по договору или иным основаниям, в соответствии с действующим законодательством, являются муниципальной собственностью и поступают в оперативное управление Учреждения.</w:t>
      </w:r>
    </w:p>
    <w:p w14:paraId="165B75B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9.3. Учреждение в отношении закрепленного за ним имущества осуществляет права владения, пользования и распоряжения им в пределах, установленных законом, в соответствии с целями и задачами своей деятельности, назначением имущества и требованиями настоящего Устава.</w:t>
      </w:r>
    </w:p>
    <w:p w14:paraId="4DC047B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Учреждение владеет и пользуется земельными участками, предоставленными ему на праве постоянного (бессрочного) пользования.</w:t>
      </w:r>
    </w:p>
    <w:p w14:paraId="648D48C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9.4. Учреждение может совершать крупные сделки с предварительного согласия Учредителя.</w:t>
      </w:r>
    </w:p>
    <w:p w14:paraId="1B2E8ED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Крупной сделкой признается сделка или несколько взаимосвязанных сделок, связанная с распоряжением денежными средствами, которыми Учреждение вправе распоряжаться самостоятельно, отчуждением иного имущества,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(десять) процентов балансовой стоимости активов Учреждения, определяемой по данным его бухгалтерской отчетности на последнюю отчетную дату. </w:t>
      </w:r>
    </w:p>
    <w:p w14:paraId="642B2BBE"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9.5. Учреждение не вправе совершать крупные сделки, возможными последствиями которых является отчуждение или обременение особо ценного движимого и недвижимого имущества, закрепленного за Учреждением, а также имущества, приобретенного за счет средств, выделенных Учреждению Собственником Учреждения, за исключением передачи некоммерческим организациям в качестве их учредителя или участника денежных средств и иного имущества. В последнем случае Учреждение действует с согласия Собственника.</w:t>
      </w:r>
    </w:p>
    <w:p w14:paraId="6739FD1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9.6. Учреждение обязано вести бюджетный и налоговый учет и представлять бюджетную отчетность в порядке, установленном законодательством Российской Федерации о бухгалтерском учете, Налоговым кодексом Российской Федерации и Учредителем.</w:t>
      </w:r>
    </w:p>
    <w:p w14:paraId="36AFA98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9.7. Учреждение обеспечивает исполнение своих обязательств в пределах, доведенных до него лимитов бюджетных обязательств и средств, полученных в установленном порядке от предпринимательской и иной приносящей доход деятельности, согласно финансово-хозяйственному плану.</w:t>
      </w:r>
    </w:p>
    <w:p w14:paraId="0C08A7F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9.8. Источниками формирования имущества и финансовых ресурсов Учреждения являются:</w:t>
      </w:r>
    </w:p>
    <w:p w14:paraId="43219B55"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имущество, закрепленное за Учреждением на праве оперативного управления;</w:t>
      </w:r>
    </w:p>
    <w:p w14:paraId="7B50E078"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имущество, приобретенное Учреждением за счет средств, выделенных ему Учредителем на приобретение такого имущества и за счет средств, получаемых от приносящей доход деятельности;</w:t>
      </w:r>
    </w:p>
    <w:p w14:paraId="68C05E91"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финансовые средства Учреждения, в т.ч. средства, полученные от предпринимательской и иной приносящей доход деятельности;</w:t>
      </w:r>
    </w:p>
    <w:p w14:paraId="36F8CDFF"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безвозмездные и благотворительные взносы, пожертвования организаций, учреждений и граждан;</w:t>
      </w:r>
    </w:p>
    <w:p w14:paraId="02038A01"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гранты, в том числе от международных организаций и иностранных физических лиц;</w:t>
      </w:r>
    </w:p>
    <w:p w14:paraId="5CD1FE16"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источники в соответствии с законодательством Российской Федерации;</w:t>
      </w:r>
    </w:p>
    <w:p w14:paraId="7F0D74E5"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средства от сдачи в аренду;</w:t>
      </w:r>
    </w:p>
    <w:p w14:paraId="424A8368"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кредиты банков и иных кредиторов на цели производственного и социального развития (с согласия Учредителя);</w:t>
      </w:r>
    </w:p>
    <w:p w14:paraId="3F9FFD54"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субвенции и субсидии из муниципального бюджета на выполнение Учреждением муниципального задания, иные субвенции и субсидии, предоставляемые из бюджетов разных уровней.</w:t>
      </w:r>
    </w:p>
    <w:p w14:paraId="77C6637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9.9. Имущество Учреждения учитывается на сводном балансе бухгалтерии и состоит из основных фондов и оборотных средств, необходимых для выполнения целей и задач Учреждения в соответствии с настоящим уставом.</w:t>
      </w:r>
    </w:p>
    <w:p w14:paraId="10E2D84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Доходы, полученные Учреждением от разрешенной деятельности, приносящей доходы, и приобретенное за счет этих доходов имущество, поступают в распоряжение Учреждения и учитываются на балансе отдельно.</w:t>
      </w:r>
    </w:p>
    <w:p w14:paraId="698FBBA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Доходы, полученные Учреждением за счет разрешенной деятельности, направляются на решение задач, целей и предмета деятельности, установленных для Учреждения.</w:t>
      </w:r>
    </w:p>
    <w:p w14:paraId="4A1E3D9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9.10. Учреждение с разрешения Учредителя, Собственника может сдавать в аренду, передавать во временное пользование, закрепленное за ней на праве оперативного управления имущество. </w:t>
      </w:r>
    </w:p>
    <w:p w14:paraId="052EDBB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9.11. Учреждение не вправе размещать денежные средства на депозитах в кредитных организациях, а также совершать сделки с ценными бумагами. Все операции с бюджетными средствами и денежными средствами от приносящей доход деятельности осуществляются через органы казначейства.</w:t>
      </w:r>
    </w:p>
    <w:p w14:paraId="71AF1AD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9.12. При осуществлении оперативного управления имуществом Учреждение обязано:</w:t>
      </w:r>
    </w:p>
    <w:p w14:paraId="65A4DE5A"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эффективно использовать закрепленное на праве оперативного управления имущество;</w:t>
      </w:r>
    </w:p>
    <w:p w14:paraId="00F30A7A"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сохранность и использование закрепленного за ним на праве оперативного управления имущества строго по целевому назначению;</w:t>
      </w:r>
    </w:p>
    <w:p w14:paraId="06E58D64"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14:paraId="2F6DE91B"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текущий и капитальный ремонт закрепленного за Учреждением имущества (при этом не подлежат возмещению любые произведенные улучшения закрепленного на праве оперативного управления имущества);</w:t>
      </w:r>
    </w:p>
    <w:p w14:paraId="2694837E"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осуществлять амортизацию и восстановление изнашиваемой части имущества, передаваемого взамен списанного (в том числе в связи с износом). </w:t>
      </w:r>
    </w:p>
    <w:p w14:paraId="2A855054"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9.13.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в соответствии с финансово-хозяйственным планом. </w:t>
      </w:r>
    </w:p>
    <w:p w14:paraId="576776A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9.14. Имущество, закрепленной за Учреждением, может быть изъято как полностью, так и частично при принятии Учредителем решения о ликвидации, реорганизации. </w:t>
      </w:r>
    </w:p>
    <w:p w14:paraId="373FB57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 xml:space="preserve">Изъятие или отчуждение имущества производится Собственником по представлению Учредителя. </w:t>
      </w:r>
    </w:p>
    <w:p w14:paraId="2221F28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9.15. Деятельность Учреждения финансируется Учредителем в соответствии с действующим законодательством Российской Федерации и нормативными правовыми актами органов регионального и местного самоуправления города Твери на основании утвержденных в установленном порядке планов работ и финансово-хозяйственного плана на содержание Учреждения через лицевые счета, открываемые в органах казначейства.</w:t>
      </w:r>
    </w:p>
    <w:p w14:paraId="0B61B30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9.16. Учреждение предоставляет в установленном порядке первичные статистические данные, необходимые для формирования официальной статистической информации. </w:t>
      </w:r>
    </w:p>
    <w:p w14:paraId="3E1EF8A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9.17. Учреждению принадлежат денежные средства, имущество, переданные ему физическими и юридическими лицами в форме дара, право на продукты интеллектуального и творческого труда, являющиеся результатом его деятельности, а также доходы от собственной деятельности Учреждения и приобретённое на эти доходы имущество. </w:t>
      </w:r>
    </w:p>
    <w:p w14:paraId="4535ECF8"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9.18. Учреждение самостоятельно распоряжается доходами от разрешенной самостоятельной хозяйственной деятельности, а также имуществом, приобретенным за счет этих доходов.</w:t>
      </w:r>
    </w:p>
    <w:p w14:paraId="40D0B8D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9.19. Имущество, приобретенное Учреждением за счет доходов от собственной хозяйственной деятельности, не подлежит изъятию или отчуждению в любой форме по решению Учредителя, Собственника, за исключением случая ликвидации Учреждения.</w:t>
      </w:r>
    </w:p>
    <w:p w14:paraId="224EF1C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9.20. Учреждение отвечает по своим обязательствам, находящимся в его распоряжении денежными средствами. </w:t>
      </w:r>
    </w:p>
    <w:p w14:paraId="499E66E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9.21. Деятельность Учреждения финансируется непосредственно Учредителем в соответствии с соглашением между Учреждением и Учредителем.</w:t>
      </w:r>
    </w:p>
    <w:p w14:paraId="5CDEF00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9.22. Неиспользованные Учреждением в текущем году финансовые средства не могут быть у него изъяты или зачтены Учредителем в объеме финансирования последующего года.</w:t>
      </w:r>
    </w:p>
    <w:p w14:paraId="6FAA3DC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9.23. Финансовые средства Учреждения образуются: </w:t>
      </w:r>
    </w:p>
    <w:p w14:paraId="71105527"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из бюджетных ассигнований;</w:t>
      </w:r>
    </w:p>
    <w:p w14:paraId="1A9FA7FD"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средств спонсоров, добровольных поступлений от юридических и физических лиц;</w:t>
      </w:r>
    </w:p>
    <w:p w14:paraId="79FC6142"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средств, заработанных Учреждением путем оказания платных дополнительных образовательных услуг;</w:t>
      </w:r>
    </w:p>
    <w:p w14:paraId="622C24B3"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средств, полученных от сдачи в аренду зданий и помещений;</w:t>
      </w:r>
    </w:p>
    <w:p w14:paraId="5288CD74"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средств, полученных Учреждением по другим, незапрещенным законно основаниям.</w:t>
      </w:r>
    </w:p>
    <w:p w14:paraId="653EC097"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9.24. При осуществлении финансово-хозяйственной деятельности Учреждение имеет право:</w:t>
      </w:r>
    </w:p>
    <w:p w14:paraId="336F5ED0"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привлекать для своей уставной деятельности доходы, полученные от предпринимательской деятельности, от оказания платных дополнительных услуг;</w:t>
      </w:r>
    </w:p>
    <w:p w14:paraId="52951200"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оказывать платные дополнительные образовательные услуги по ценам, утвержденным постановлением Администрации города Твери, а также другие услуги;</w:t>
      </w:r>
    </w:p>
    <w:p w14:paraId="3BE06BEF"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предпринимательскую деятельность;</w:t>
      </w:r>
    </w:p>
    <w:p w14:paraId="2B9972D0"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самостоятельно распоряжаться полученной прибылью (доходами), оставшейся после уплаты налогов и других обязательных платежей, предусмотренных законодательством Российской Федерации;</w:t>
      </w:r>
    </w:p>
    <w:p w14:paraId="38D657E0" w14:textId="77777777" w:rsidR="00612F54" w:rsidRDefault="00000000">
      <w:pPr>
        <w:pStyle w:val="a3"/>
        <w:numPr>
          <w:ilvl w:val="1"/>
          <w:numId w:val="11"/>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самостоятельно вести внешнеэкономическую деятельность в порядке, установленном законодательством Российской Федерации.</w:t>
      </w:r>
    </w:p>
    <w:p w14:paraId="11F5FCB4"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 xml:space="preserve">9.25. Учреждение осуществляет развитие материально-технической базы, материально-технического обеспечения и оснащение образовательного процесса в пределах, закрепленных (бюджетных) и собственных средств. </w:t>
      </w:r>
    </w:p>
    <w:p w14:paraId="24EC2E14"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9.26. Учреждение вправе объединяться в ассоциации и другие объединения с образовательными научными и другими учреждениями.</w:t>
      </w:r>
    </w:p>
    <w:p w14:paraId="13B080F2"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9.27. Статистическую, налоговую отчетность, бухгалтерский учет осуществляет и представляет Учредителю отчеты по результатам хозяйственной и финансовой деятельности об использовании имущества Учреждения в сроки, установленные Учредителем и законодательством Российской Федерации.</w:t>
      </w:r>
    </w:p>
    <w:p w14:paraId="754F88EC"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9.28. Контроль за использованием по назначению и сохранностью имущества, находящегося в оперативном управлении Учреждения осуществляет Собственник.</w:t>
      </w:r>
    </w:p>
    <w:p w14:paraId="0744AABE" w14:textId="77777777" w:rsidR="00612F54" w:rsidRDefault="00612F54">
      <w:pPr>
        <w:spacing w:after="0" w:line="240" w:lineRule="auto"/>
        <w:ind w:firstLine="709"/>
        <w:jc w:val="both"/>
        <w:rPr>
          <w:rFonts w:ascii="Times New Roman" w:hAnsi="Times New Roman"/>
          <w:b/>
          <w:sz w:val="26"/>
        </w:rPr>
      </w:pPr>
    </w:p>
    <w:p w14:paraId="7056E8CD" w14:textId="77777777" w:rsidR="00612F54" w:rsidRDefault="00000000">
      <w:pPr>
        <w:spacing w:after="0" w:line="240" w:lineRule="auto"/>
        <w:jc w:val="center"/>
        <w:rPr>
          <w:rFonts w:ascii="Times New Roman" w:hAnsi="Times New Roman"/>
          <w:b/>
          <w:sz w:val="26"/>
        </w:rPr>
      </w:pPr>
      <w:r>
        <w:rPr>
          <w:rFonts w:ascii="Times New Roman" w:hAnsi="Times New Roman"/>
          <w:b/>
          <w:sz w:val="26"/>
        </w:rPr>
        <w:t>10. Организация деятельности Учреждения</w:t>
      </w:r>
    </w:p>
    <w:p w14:paraId="512E0000" w14:textId="77777777" w:rsidR="00612F54" w:rsidRDefault="00612F54">
      <w:pPr>
        <w:spacing w:after="0" w:line="240" w:lineRule="auto"/>
        <w:ind w:firstLine="709"/>
        <w:jc w:val="both"/>
        <w:rPr>
          <w:rFonts w:ascii="Times New Roman" w:hAnsi="Times New Roman"/>
          <w:b/>
          <w:sz w:val="26"/>
        </w:rPr>
      </w:pPr>
    </w:p>
    <w:p w14:paraId="6CC2DFD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10.1. Учреждение осуществляет самостоятельную хозяйственную деятельность в соответствии с предметом и целями деятельности, установленными для Учреждения, и в пределах, установленных Федеральным законом «Об образовании в Российской Федерации» и настоящим Уставом.</w:t>
      </w:r>
    </w:p>
    <w:p w14:paraId="0B11D46F"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10.2. Учреждение строит свои отношения с другими юридическими лицами и гражданами во всех сферах хозяйственной деятельности на основе договоров. В своей деятельности Учреждение учитывает интересы участников образовательного процесса, обеспечивает качество обучения и воспитания, качество предоставляемых работ и услуг.</w:t>
      </w:r>
    </w:p>
    <w:p w14:paraId="460F6916"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10.3. Учреждение в процессе хозяйственно-финансовой деятельности применяет на все виды выполняемых работ (услуг) цены и тарифы, установленные законодательством Российской Федерации и органами местного самоуправления.</w:t>
      </w:r>
    </w:p>
    <w:p w14:paraId="583F44C3"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10.4. Учреждение имеет право:</w:t>
      </w:r>
    </w:p>
    <w:p w14:paraId="0E3DC988"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привлекать для осуществления своих функций на договорной основе другие юридические лица, а также физических лиц в пределах, имеющихся на эти цели средств;</w:t>
      </w:r>
    </w:p>
    <w:p w14:paraId="73690DF7"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приобретать или арендовать имущество за счет имеющихся у него на эти цели финансовых ресурсов;</w:t>
      </w:r>
    </w:p>
    <w:p w14:paraId="2049B957"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привлекать иные источники финансирования в порядке, установленном законодательством Российской Федерации по согласованию с Учредителем;</w:t>
      </w:r>
    </w:p>
    <w:p w14:paraId="4757F4C7"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осуществлять деятельность в соответствии с действующим законодательством Российской Федерации;</w:t>
      </w:r>
    </w:p>
    <w:p w14:paraId="14565CA6"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планировать свою деятельность и определять перспективы развития Учреждения по согласованию с Учредителем, а также исходя из спроса потребителей на услуги и заключенных договоров;</w:t>
      </w:r>
    </w:p>
    <w:p w14:paraId="502D046D"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определять структуру своего аппарата управления, затраты на его содержание, штаты и порядок оплаты труда работников по согласованию с Учредителем;</w:t>
      </w:r>
    </w:p>
    <w:p w14:paraId="6A0FA54F"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создавать с согласия Учредителя структурные подразделения (филиалы, представительства) с соблюдением требований действующего законодательства Российской Федерации.</w:t>
      </w:r>
    </w:p>
    <w:p w14:paraId="7545AE20"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10.5. Учреждение обязано:</w:t>
      </w:r>
    </w:p>
    <w:p w14:paraId="0D35E715"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осуществлять свою деятельность в соответствии с законодательством Российской Федерации, нормативно-правовыми актами органов местного самоуправления и требованиями настоящего Устава;</w:t>
      </w:r>
    </w:p>
    <w:p w14:paraId="67EEC201"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lastRenderedPageBreak/>
        <w:t>целенаправленно расходовать средства, предназначенные на функциональную деятельность Учреждения в соответствии с возложенными на него задачами, целями и предметом деятельности и в соответствии с утвержденным финансово-хозяйственным планом;</w:t>
      </w:r>
    </w:p>
    <w:p w14:paraId="4D95951A"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планировать свою деятельность и представлять на согласование Учредителю годовой и перспективный планы работы Учреждения;</w:t>
      </w:r>
    </w:p>
    <w:p w14:paraId="7E85E022"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выполнять работу в соответствии с запланированными ему целями, производственными и финансово-экономическими показателями, утвержденными в плане работы Учреждении;</w:t>
      </w:r>
    </w:p>
    <w:p w14:paraId="70F46273"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осуществлять оперативный и бухгалтерский учет результатов хозяйственно-финансовой и иной деятельности и использования имущества с предоставлением отчетов в порядке и в сроки, установленные действующим законодательством и настоящим Уставом;</w:t>
      </w:r>
    </w:p>
    <w:p w14:paraId="6A71B768"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осуществлять мероприятия по гражданской обороне, чрезвычайным ситуациям в соответствии с действующим законодательством Российской Федерации;</w:t>
      </w:r>
    </w:p>
    <w:p w14:paraId="279604B2"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обеспечивать своим работникам безопасные условия труда и меры социальной поддержки в установленном законодательством Российской Федерации порядке;</w:t>
      </w:r>
    </w:p>
    <w:p w14:paraId="413EFA6E"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предоставлять Учредителю отчеты по результатам хозяйственной и финансовой деятельности и об использовании имущества Учреждения по итогам работы за квартал (не позднее истечения месяца после окончания отчетного периода) или за любой другой период по запросу Учредителя;</w:t>
      </w:r>
    </w:p>
    <w:p w14:paraId="281A18AB"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обеспечивать режим труда и отдыха работников, установленный законодательством Российской Федерации;</w:t>
      </w:r>
    </w:p>
    <w:p w14:paraId="0C310F46"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обеспечивать обучение, инструктаж работников и проверку знаний работниками норм, Правил и инструкций по охране труда;</w:t>
      </w:r>
    </w:p>
    <w:p w14:paraId="512397EB"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проводить специальную оценку условий труда;</w:t>
      </w:r>
    </w:p>
    <w:p w14:paraId="5D87E1A5"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 xml:space="preserve">осуществлять обязательное социальное страхование работников. </w:t>
      </w:r>
    </w:p>
    <w:p w14:paraId="40E85786" w14:textId="77777777" w:rsidR="00612F54" w:rsidRDefault="00000000">
      <w:pPr>
        <w:pStyle w:val="a3"/>
        <w:spacing w:after="0" w:line="240" w:lineRule="auto"/>
        <w:ind w:left="0" w:firstLine="709"/>
        <w:jc w:val="both"/>
        <w:rPr>
          <w:rFonts w:ascii="Times New Roman" w:hAnsi="Times New Roman"/>
          <w:sz w:val="26"/>
        </w:rPr>
      </w:pPr>
      <w:r>
        <w:rPr>
          <w:rFonts w:ascii="Times New Roman" w:hAnsi="Times New Roman"/>
          <w:sz w:val="26"/>
        </w:rPr>
        <w:t>Нести ответственность за:</w:t>
      </w:r>
    </w:p>
    <w:p w14:paraId="2C728EB1"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нарушение договорных, расчетных и налоговых обязательств, а также других правил хозяйствования, установленных законодательством Российской Федерации;</w:t>
      </w:r>
    </w:p>
    <w:p w14:paraId="41D8DC11"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несвоевременное и неэффективное достижение целей, установленных настоящим Уставом;</w:t>
      </w:r>
    </w:p>
    <w:p w14:paraId="377F41C2"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невыполнение утвержденных в установленном порядке планов работы Учреждения;</w:t>
      </w:r>
    </w:p>
    <w:p w14:paraId="280A7131"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низкие результаты деятельности, реализацию не в полном объеме основных образовательных программ;</w:t>
      </w:r>
    </w:p>
    <w:p w14:paraId="33A523BE"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жизнь и здоровье обучающихся и работников Учреждения во время образовательного процесса;</w:t>
      </w:r>
    </w:p>
    <w:p w14:paraId="6158F9AD"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нарушение прав и свобод;</w:t>
      </w:r>
    </w:p>
    <w:p w14:paraId="2D6F50E5"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иные действия, предусмотренные законодательством Российской Федерации.</w:t>
      </w:r>
    </w:p>
    <w:p w14:paraId="227F1C03" w14:textId="77777777" w:rsidR="00612F54" w:rsidRDefault="00612F54">
      <w:pPr>
        <w:tabs>
          <w:tab w:val="left" w:pos="2705"/>
          <w:tab w:val="center" w:pos="5001"/>
        </w:tabs>
        <w:spacing w:after="0" w:line="240" w:lineRule="auto"/>
        <w:jc w:val="center"/>
        <w:rPr>
          <w:rFonts w:ascii="Times New Roman" w:hAnsi="Times New Roman"/>
          <w:b/>
          <w:sz w:val="26"/>
        </w:rPr>
      </w:pPr>
    </w:p>
    <w:p w14:paraId="01626920" w14:textId="77777777" w:rsidR="00612F54" w:rsidRDefault="00000000">
      <w:pPr>
        <w:tabs>
          <w:tab w:val="left" w:pos="2705"/>
          <w:tab w:val="center" w:pos="5001"/>
        </w:tabs>
        <w:spacing w:after="0" w:line="240" w:lineRule="auto"/>
        <w:jc w:val="center"/>
        <w:rPr>
          <w:rFonts w:ascii="Times New Roman" w:hAnsi="Times New Roman"/>
          <w:b/>
          <w:sz w:val="26"/>
        </w:rPr>
      </w:pPr>
      <w:r>
        <w:rPr>
          <w:rFonts w:ascii="Times New Roman" w:hAnsi="Times New Roman"/>
          <w:b/>
          <w:sz w:val="26"/>
        </w:rPr>
        <w:t>11. Филиалы Учреждения</w:t>
      </w:r>
    </w:p>
    <w:p w14:paraId="37678F6C" w14:textId="77777777" w:rsidR="00612F54" w:rsidRDefault="00612F54">
      <w:pPr>
        <w:tabs>
          <w:tab w:val="left" w:pos="2705"/>
          <w:tab w:val="center" w:pos="5001"/>
        </w:tabs>
        <w:spacing w:after="0" w:line="240" w:lineRule="auto"/>
        <w:jc w:val="both"/>
        <w:rPr>
          <w:rFonts w:ascii="Times New Roman" w:hAnsi="Times New Roman"/>
          <w:b/>
          <w:sz w:val="26"/>
        </w:rPr>
      </w:pPr>
    </w:p>
    <w:p w14:paraId="1AF5EED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11.1. Учреждение вправе создавать с согласия Учредителя филиалы с соблюдением требований действующего законодательства Российской Федерации. Филиалы осуществляют свою деятельность от имени Учреждения, которое несет ответственность за их деятельность.</w:t>
      </w:r>
    </w:p>
    <w:p w14:paraId="67D778ED"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lastRenderedPageBreak/>
        <w:t>11.2. Филиалы не являются юридическими лицами, наделяются Учреждением имуществом и действуют в соответствии с положениями о них. Положения о филиалах, а также изменения и дополнения указанных положений утверждаются Учреждением после согласования с Учредителем в порядке, установленном действующим законодательством и настоящим Уставом.</w:t>
      </w:r>
    </w:p>
    <w:p w14:paraId="5047145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11.3. Имущество филиалов учитывается на их отдельном балансе, являющимся частью баланса Учреждения.</w:t>
      </w:r>
    </w:p>
    <w:p w14:paraId="51E4D55A" w14:textId="77777777" w:rsidR="00612F54" w:rsidRDefault="00612F54">
      <w:pPr>
        <w:spacing w:after="0" w:line="240" w:lineRule="auto"/>
        <w:jc w:val="both"/>
        <w:rPr>
          <w:rFonts w:ascii="Times New Roman" w:hAnsi="Times New Roman"/>
          <w:b/>
          <w:color w:val="FF0000"/>
          <w:sz w:val="26"/>
        </w:rPr>
      </w:pPr>
    </w:p>
    <w:p w14:paraId="52D9C5EB" w14:textId="77777777" w:rsidR="00612F54" w:rsidRDefault="00000000">
      <w:pPr>
        <w:spacing w:after="0" w:line="240" w:lineRule="auto"/>
        <w:jc w:val="center"/>
        <w:rPr>
          <w:rFonts w:ascii="Times New Roman" w:hAnsi="Times New Roman"/>
          <w:b/>
          <w:sz w:val="26"/>
        </w:rPr>
      </w:pPr>
      <w:r>
        <w:rPr>
          <w:rFonts w:ascii="Times New Roman" w:hAnsi="Times New Roman"/>
          <w:b/>
          <w:sz w:val="26"/>
        </w:rPr>
        <w:t>12. Внесение изменений и дополнений в Устав</w:t>
      </w:r>
    </w:p>
    <w:p w14:paraId="078ABB9D" w14:textId="77777777" w:rsidR="00612F54" w:rsidRDefault="00612F54">
      <w:pPr>
        <w:spacing w:after="0" w:line="240" w:lineRule="auto"/>
        <w:jc w:val="both"/>
        <w:rPr>
          <w:rFonts w:ascii="Times New Roman" w:hAnsi="Times New Roman"/>
          <w:b/>
          <w:sz w:val="26"/>
        </w:rPr>
      </w:pPr>
    </w:p>
    <w:p w14:paraId="704C3772" w14:textId="77777777" w:rsidR="00612F54" w:rsidRDefault="00000000">
      <w:pPr>
        <w:spacing w:after="0" w:line="240" w:lineRule="auto"/>
        <w:ind w:firstLine="540"/>
        <w:jc w:val="both"/>
        <w:rPr>
          <w:rFonts w:ascii="Times New Roman" w:hAnsi="Times New Roman"/>
          <w:sz w:val="26"/>
        </w:rPr>
      </w:pPr>
      <w:r>
        <w:rPr>
          <w:rFonts w:ascii="Times New Roman" w:hAnsi="Times New Roman"/>
          <w:sz w:val="26"/>
        </w:rPr>
        <w:t xml:space="preserve">12.1. Все изменения и дополнения, вносимые в Устав, утверждаются Учредителем и регистрируются в соответствии с действующим законодательством Российской Федерации. </w:t>
      </w:r>
    </w:p>
    <w:p w14:paraId="36F80035" w14:textId="77777777" w:rsidR="00612F54" w:rsidRDefault="00000000">
      <w:pPr>
        <w:spacing w:after="0" w:line="240" w:lineRule="auto"/>
        <w:ind w:firstLine="540"/>
        <w:jc w:val="both"/>
        <w:rPr>
          <w:rFonts w:ascii="Times New Roman" w:hAnsi="Times New Roman"/>
          <w:sz w:val="26"/>
        </w:rPr>
      </w:pPr>
      <w:r>
        <w:rPr>
          <w:rFonts w:ascii="Times New Roman" w:hAnsi="Times New Roman"/>
          <w:sz w:val="26"/>
        </w:rPr>
        <w:t xml:space="preserve">12.2. Все изменения и дополнения, вносимые в настоящий Устав, приобретают силу с момента их государственной регистрации. </w:t>
      </w:r>
    </w:p>
    <w:p w14:paraId="632CCB64" w14:textId="77777777" w:rsidR="00612F54" w:rsidRDefault="00612F54">
      <w:pPr>
        <w:spacing w:after="0" w:line="240" w:lineRule="auto"/>
        <w:ind w:firstLine="540"/>
        <w:jc w:val="both"/>
        <w:rPr>
          <w:rFonts w:ascii="Times New Roman" w:hAnsi="Times New Roman"/>
          <w:sz w:val="26"/>
        </w:rPr>
      </w:pPr>
    </w:p>
    <w:p w14:paraId="4883A8E0" w14:textId="77777777" w:rsidR="00612F54" w:rsidRDefault="00000000">
      <w:pPr>
        <w:spacing w:after="0" w:line="240" w:lineRule="auto"/>
        <w:jc w:val="center"/>
        <w:rPr>
          <w:rFonts w:ascii="Times New Roman" w:hAnsi="Times New Roman"/>
          <w:b/>
          <w:sz w:val="26"/>
        </w:rPr>
      </w:pPr>
      <w:r>
        <w:rPr>
          <w:rFonts w:ascii="Times New Roman" w:hAnsi="Times New Roman"/>
          <w:b/>
          <w:sz w:val="26"/>
        </w:rPr>
        <w:t>13. Реорганизация и ликвидация Учреждения</w:t>
      </w:r>
    </w:p>
    <w:p w14:paraId="7DF26247" w14:textId="77777777" w:rsidR="00612F54" w:rsidRDefault="00612F54">
      <w:pPr>
        <w:spacing w:after="0" w:line="240" w:lineRule="auto"/>
        <w:jc w:val="both"/>
        <w:rPr>
          <w:rFonts w:ascii="Times New Roman" w:hAnsi="Times New Roman"/>
          <w:b/>
          <w:sz w:val="26"/>
        </w:rPr>
      </w:pPr>
    </w:p>
    <w:p w14:paraId="56B133E1"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13.1.</w:t>
      </w:r>
      <w:r>
        <w:rPr>
          <w:rFonts w:ascii="Times New Roman" w:hAnsi="Times New Roman"/>
          <w:sz w:val="26"/>
        </w:rPr>
        <w:tab/>
        <w:t>Учреждение может быть реорганизовано или ликвидировано в порядке, установленном гражданским законодательством Российской Федерации, с учётом особенностей, предусмотренных законодательством об образовании.</w:t>
      </w:r>
    </w:p>
    <w:p w14:paraId="672022C4"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13.2. Учредитель Учреждения или орган, принявший решение о ликвидации Учреждения, назначают ликвидационную комиссию.</w:t>
      </w:r>
    </w:p>
    <w:p w14:paraId="56E2A5D9"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13.3. 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14:paraId="50015E3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13.4. В случае реорганизации или ликвидации Учреждения Учредитель обеспечивает перевод детей с согласия родителей (законных представителей) в другие образовательные учреждения, соответствующего вида.</w:t>
      </w:r>
    </w:p>
    <w:p w14:paraId="5F87F211" w14:textId="77777777" w:rsidR="00612F54" w:rsidRDefault="00612F54">
      <w:pPr>
        <w:spacing w:after="0" w:line="240" w:lineRule="auto"/>
        <w:jc w:val="both"/>
        <w:rPr>
          <w:rFonts w:ascii="Times New Roman" w:hAnsi="Times New Roman"/>
          <w:b/>
          <w:sz w:val="26"/>
        </w:rPr>
      </w:pPr>
    </w:p>
    <w:p w14:paraId="7D5E55B5" w14:textId="77777777" w:rsidR="00612F54" w:rsidRDefault="00000000">
      <w:pPr>
        <w:spacing w:after="0" w:line="240" w:lineRule="auto"/>
        <w:jc w:val="center"/>
        <w:rPr>
          <w:rFonts w:ascii="Times New Roman" w:hAnsi="Times New Roman"/>
          <w:b/>
          <w:sz w:val="26"/>
        </w:rPr>
      </w:pPr>
      <w:r>
        <w:rPr>
          <w:rFonts w:ascii="Times New Roman" w:hAnsi="Times New Roman"/>
          <w:b/>
          <w:sz w:val="26"/>
        </w:rPr>
        <w:t>14.  Локальные нормативные акты,</w:t>
      </w:r>
    </w:p>
    <w:p w14:paraId="270AF14C" w14:textId="77777777" w:rsidR="00612F54" w:rsidRDefault="00000000">
      <w:pPr>
        <w:spacing w:after="0" w:line="240" w:lineRule="auto"/>
        <w:jc w:val="center"/>
        <w:rPr>
          <w:rFonts w:ascii="Times New Roman" w:hAnsi="Times New Roman"/>
          <w:b/>
          <w:sz w:val="26"/>
        </w:rPr>
      </w:pPr>
      <w:r>
        <w:rPr>
          <w:rFonts w:ascii="Times New Roman" w:hAnsi="Times New Roman"/>
          <w:b/>
          <w:sz w:val="26"/>
        </w:rPr>
        <w:t>регламентирующие деятельность Учреждения</w:t>
      </w:r>
    </w:p>
    <w:p w14:paraId="69D7C3DA" w14:textId="77777777" w:rsidR="00612F54" w:rsidRDefault="00612F54">
      <w:pPr>
        <w:spacing w:after="0" w:line="240" w:lineRule="auto"/>
        <w:jc w:val="both"/>
        <w:rPr>
          <w:rFonts w:ascii="Times New Roman" w:hAnsi="Times New Roman"/>
          <w:b/>
          <w:sz w:val="26"/>
        </w:rPr>
      </w:pPr>
    </w:p>
    <w:p w14:paraId="15817AD5"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14.1.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Уставом. </w:t>
      </w:r>
    </w:p>
    <w:p w14:paraId="235201CA"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14.2. Виды локальных актов, принимаемых Учреждением для обеспечения своей деятельности:</w:t>
      </w:r>
    </w:p>
    <w:p w14:paraId="1C1B7601"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Положения;</w:t>
      </w:r>
    </w:p>
    <w:p w14:paraId="648AD31C"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Правила;</w:t>
      </w:r>
    </w:p>
    <w:p w14:paraId="3CD1D5B4"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Инструкции;</w:t>
      </w:r>
    </w:p>
    <w:p w14:paraId="59002FE2"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Приказы (Распоряжения) Руководителя;</w:t>
      </w:r>
    </w:p>
    <w:p w14:paraId="7739D49A" w14:textId="77777777" w:rsidR="00612F54" w:rsidRDefault="00000000">
      <w:pPr>
        <w:pStyle w:val="a3"/>
        <w:numPr>
          <w:ilvl w:val="0"/>
          <w:numId w:val="12"/>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Договоры (Соглашения).</w:t>
      </w:r>
    </w:p>
    <w:p w14:paraId="009E208B" w14:textId="77777777" w:rsidR="00612F54" w:rsidRDefault="00000000">
      <w:pPr>
        <w:spacing w:after="0" w:line="240" w:lineRule="auto"/>
        <w:ind w:firstLine="709"/>
        <w:jc w:val="both"/>
        <w:rPr>
          <w:rFonts w:ascii="Times New Roman" w:hAnsi="Times New Roman"/>
          <w:sz w:val="26"/>
        </w:rPr>
      </w:pPr>
      <w:r>
        <w:rPr>
          <w:rFonts w:ascii="Times New Roman" w:hAnsi="Times New Roman"/>
          <w:sz w:val="26"/>
        </w:rPr>
        <w:t xml:space="preserve"> 14.3.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14:paraId="4D532D11" w14:textId="77777777" w:rsidR="00612F54" w:rsidRDefault="00000000">
      <w:pPr>
        <w:spacing w:after="0" w:line="240" w:lineRule="auto"/>
        <w:ind w:firstLine="709"/>
        <w:jc w:val="both"/>
        <w:rPr>
          <w:rFonts w:ascii="Times New Roman" w:hAnsi="Times New Roman"/>
          <w:b/>
          <w:color w:val="FF0000"/>
          <w:sz w:val="26"/>
        </w:rPr>
      </w:pPr>
      <w:r>
        <w:rPr>
          <w:rFonts w:ascii="Times New Roman" w:hAnsi="Times New Roman"/>
          <w:sz w:val="26"/>
        </w:rPr>
        <w:t>14.4. Локальные акты Учреждения не могут противоречить настоящему Уставу.</w:t>
      </w:r>
    </w:p>
    <w:p w14:paraId="0AF4C457" w14:textId="77777777" w:rsidR="00612F54" w:rsidRDefault="00612F54">
      <w:pPr>
        <w:spacing w:after="0" w:line="240" w:lineRule="auto"/>
        <w:ind w:firstLine="540"/>
        <w:jc w:val="both"/>
        <w:rPr>
          <w:rFonts w:ascii="Times New Roman" w:hAnsi="Times New Roman"/>
          <w:b/>
          <w:color w:val="FF0000"/>
          <w:sz w:val="26"/>
        </w:rPr>
      </w:pPr>
    </w:p>
    <w:p w14:paraId="6B1CF068" w14:textId="77777777" w:rsidR="00612F54" w:rsidRDefault="00612F54"/>
    <w:sectPr w:rsidR="00612F54">
      <w:footerReference w:type="default" r:id="rId10"/>
      <w:pgSz w:w="11906" w:h="16838"/>
      <w:pgMar w:top="1134" w:right="566" w:bottom="1134"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0574" w14:textId="77777777" w:rsidR="001D041B" w:rsidRDefault="001D041B">
      <w:pPr>
        <w:spacing w:after="0" w:line="240" w:lineRule="auto"/>
      </w:pPr>
      <w:r>
        <w:separator/>
      </w:r>
    </w:p>
  </w:endnote>
  <w:endnote w:type="continuationSeparator" w:id="0">
    <w:p w14:paraId="31D5C6A9" w14:textId="77777777" w:rsidR="001D041B" w:rsidRDefault="001D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3066" w14:textId="77777777" w:rsidR="00612F54" w:rsidRDefault="00000000">
    <w:pPr>
      <w:pStyle w:val="a5"/>
      <w:jc w:val="center"/>
    </w:pPr>
    <w:r>
      <w:fldChar w:fldCharType="begin"/>
    </w:r>
    <w:r>
      <w:instrText xml:space="preserve">PAGE </w:instrText>
    </w:r>
    <w:r>
      <w:fldChar w:fldCharType="separate"/>
    </w:r>
    <w:r>
      <w:t xml:space="preserve"> </w:t>
    </w:r>
    <w:r>
      <w:fldChar w:fldCharType="end"/>
    </w:r>
  </w:p>
  <w:p w14:paraId="36C97287" w14:textId="77777777" w:rsidR="00612F54" w:rsidRDefault="00612F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DA2F" w14:textId="77777777" w:rsidR="001D041B" w:rsidRDefault="001D041B">
      <w:pPr>
        <w:spacing w:after="0" w:line="240" w:lineRule="auto"/>
      </w:pPr>
      <w:r>
        <w:separator/>
      </w:r>
    </w:p>
  </w:footnote>
  <w:footnote w:type="continuationSeparator" w:id="0">
    <w:p w14:paraId="5112463D" w14:textId="77777777" w:rsidR="001D041B" w:rsidRDefault="001D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37C"/>
    <w:multiLevelType w:val="multilevel"/>
    <w:tmpl w:val="936655B6"/>
    <w:lvl w:ilvl="0">
      <w:start w:val="1"/>
      <w:numFmt w:val="bullet"/>
      <w:lvlText w:val=""/>
      <w:lvlJc w:val="left"/>
      <w:pPr>
        <w:ind w:left="1429" w:hanging="360"/>
      </w:pPr>
      <w:rPr>
        <w:rFonts w:ascii="Symbol" w:hAnsi="Symbol"/>
      </w:rPr>
    </w:lvl>
    <w:lvl w:ilvl="1">
      <w:start w:val="1"/>
      <w:numFmt w:val="bullet"/>
      <w:lvlText w:val=""/>
      <w:lvlJc w:val="left"/>
      <w:pPr>
        <w:ind w:left="2149" w:hanging="360"/>
      </w:pPr>
      <w:rPr>
        <w:rFonts w:ascii="Symbol" w:hAnsi="Symbol"/>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10ED1419"/>
    <w:multiLevelType w:val="multilevel"/>
    <w:tmpl w:val="86AE43F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1668502E"/>
    <w:multiLevelType w:val="multilevel"/>
    <w:tmpl w:val="5B94B160"/>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6B238E5"/>
    <w:multiLevelType w:val="multilevel"/>
    <w:tmpl w:val="BECC2A70"/>
    <w:lvl w:ilvl="0">
      <w:start w:val="1"/>
      <w:numFmt w:val="bullet"/>
      <w:lvlText w:val=""/>
      <w:lvlJc w:val="left"/>
      <w:pPr>
        <w:ind w:left="1440" w:hanging="360"/>
      </w:pPr>
      <w:rPr>
        <w:rFonts w:ascii="Symbol" w:hAnsi="Symbol"/>
        <w:color w:val="00000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4" w15:restartNumberingAfterBreak="0">
    <w:nsid w:val="32693037"/>
    <w:multiLevelType w:val="multilevel"/>
    <w:tmpl w:val="B1929BA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15:restartNumberingAfterBreak="0">
    <w:nsid w:val="3EFF75EE"/>
    <w:multiLevelType w:val="multilevel"/>
    <w:tmpl w:val="DC7C10E0"/>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6" w15:restartNumberingAfterBreak="0">
    <w:nsid w:val="47FA7317"/>
    <w:multiLevelType w:val="multilevel"/>
    <w:tmpl w:val="2188DC4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59351FBC"/>
    <w:multiLevelType w:val="multilevel"/>
    <w:tmpl w:val="62B40318"/>
    <w:lvl w:ilvl="0">
      <w:start w:val="1"/>
      <w:numFmt w:val="bullet"/>
      <w:lvlText w:val=""/>
      <w:lvlJc w:val="left"/>
      <w:pPr>
        <w:ind w:left="2149" w:hanging="360"/>
      </w:pPr>
      <w:rPr>
        <w:rFonts w:ascii="Symbol" w:hAnsi="Symbol"/>
        <w:color w:val="000000"/>
      </w:rPr>
    </w:lvl>
    <w:lvl w:ilvl="1">
      <w:start w:val="1"/>
      <w:numFmt w:val="bullet"/>
      <w:lvlText w:val=""/>
      <w:lvlJc w:val="left"/>
      <w:pPr>
        <w:ind w:left="2149" w:hanging="360"/>
      </w:pPr>
      <w:rPr>
        <w:rFonts w:ascii="Symbol" w:hAnsi="Symbol"/>
        <w:color w:val="000000"/>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59653A1B"/>
    <w:multiLevelType w:val="multilevel"/>
    <w:tmpl w:val="B13830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8607228"/>
    <w:multiLevelType w:val="multilevel"/>
    <w:tmpl w:val="60A04C1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DF64611"/>
    <w:multiLevelType w:val="multilevel"/>
    <w:tmpl w:val="788E63AC"/>
    <w:lvl w:ilvl="0">
      <w:start w:val="6"/>
      <w:numFmt w:val="decimal"/>
      <w:lvlText w:val="%1."/>
      <w:lvlJc w:val="left"/>
      <w:pPr>
        <w:ind w:left="450" w:hanging="45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19D612B"/>
    <w:multiLevelType w:val="multilevel"/>
    <w:tmpl w:val="DE260FE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65912188">
    <w:abstractNumId w:val="0"/>
  </w:num>
  <w:num w:numId="2" w16cid:durableId="854923220">
    <w:abstractNumId w:val="5"/>
  </w:num>
  <w:num w:numId="3" w16cid:durableId="242952330">
    <w:abstractNumId w:val="2"/>
  </w:num>
  <w:num w:numId="4" w16cid:durableId="1859658508">
    <w:abstractNumId w:val="8"/>
  </w:num>
  <w:num w:numId="5" w16cid:durableId="2088383833">
    <w:abstractNumId w:val="11"/>
  </w:num>
  <w:num w:numId="6" w16cid:durableId="1334410122">
    <w:abstractNumId w:val="10"/>
  </w:num>
  <w:num w:numId="7" w16cid:durableId="2079933511">
    <w:abstractNumId w:val="3"/>
  </w:num>
  <w:num w:numId="8" w16cid:durableId="1182010280">
    <w:abstractNumId w:val="1"/>
  </w:num>
  <w:num w:numId="9" w16cid:durableId="1814903291">
    <w:abstractNumId w:val="6"/>
  </w:num>
  <w:num w:numId="10" w16cid:durableId="785851603">
    <w:abstractNumId w:val="9"/>
  </w:num>
  <w:num w:numId="11" w16cid:durableId="182979952">
    <w:abstractNumId w:val="7"/>
  </w:num>
  <w:num w:numId="12" w16cid:durableId="2586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54"/>
    <w:rsid w:val="001D041B"/>
    <w:rsid w:val="00231030"/>
    <w:rsid w:val="00612F54"/>
    <w:rsid w:val="006A2597"/>
    <w:rsid w:val="008B4E13"/>
    <w:rsid w:val="00E069D5"/>
    <w:rsid w:val="00EC1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EF41"/>
  <w15:docId w15:val="{3B08C186-3F1E-4ADC-9A55-E5084797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
    <w:link w:val="a5"/>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8">
    <w:name w:val="header"/>
    <w:basedOn w:val="a"/>
    <w:link w:val="a9"/>
    <w:pPr>
      <w:tabs>
        <w:tab w:val="center" w:pos="4677"/>
        <w:tab w:val="right" w:pos="9355"/>
      </w:tabs>
      <w:spacing w:after="0" w:line="240" w:lineRule="auto"/>
    </w:pPr>
  </w:style>
  <w:style w:type="character" w:customStyle="1" w:styleId="a9">
    <w:name w:val="Верхний колонтитул Знак"/>
    <w:basedOn w:val="1"/>
    <w:link w:val="a8"/>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5">
    <w:name w:val="Основной шрифт абзаца1"/>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12741</Words>
  <Characters>72627</Characters>
  <Application>Microsoft Office Word</Application>
  <DocSecurity>0</DocSecurity>
  <Lines>605</Lines>
  <Paragraphs>170</Paragraphs>
  <ScaleCrop>false</ScaleCrop>
  <Company/>
  <LinksUpToDate>false</LinksUpToDate>
  <CharactersWithSpaces>85198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2025-03-12T08:20:00Z</dcterms:created>
  <dcterms:modified xsi:type="dcterms:W3CDTF">2025-07-04T14:39:00Z</dcterms:modified>
</cp:coreProperties>
</file>