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01" w:rsidRDefault="00286E5E" w:rsidP="00D55897">
      <w:pPr>
        <w:spacing w:after="0"/>
        <w:jc w:val="center"/>
        <w:rPr>
          <w:rFonts w:ascii="Times New Roman" w:hAnsi="Times New Roman"/>
          <w:b/>
          <w:sz w:val="24"/>
          <w:szCs w:val="28"/>
          <w:lang w:eastAsia="ru-RU"/>
        </w:rPr>
      </w:pPr>
      <w:r>
        <w:rPr>
          <w:rFonts w:ascii="Times New Roman" w:hAnsi="Times New Roman"/>
          <w:b/>
          <w:noProof/>
          <w:sz w:val="24"/>
          <w:szCs w:val="28"/>
          <w:lang w:eastAsia="ru-RU"/>
        </w:rPr>
        <w:drawing>
          <wp:inline distT="0" distB="0" distL="0" distR="0">
            <wp:extent cx="5940425" cy="8153525"/>
            <wp:effectExtent l="19050" t="0" r="3175" b="0"/>
            <wp:docPr id="1" name="Рисунок 1" descr="C:\Documents and Settings\Admin\Рабочий стол\скан\Изображение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н\Изображение 021.jpg"/>
                    <pic:cNvPicPr>
                      <a:picLocks noChangeAspect="1" noChangeArrowheads="1"/>
                    </pic:cNvPicPr>
                  </pic:nvPicPr>
                  <pic:blipFill>
                    <a:blip r:embed="rId8"/>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286E5E" w:rsidRDefault="00286E5E" w:rsidP="00D55897">
      <w:pPr>
        <w:spacing w:after="0"/>
        <w:jc w:val="center"/>
        <w:rPr>
          <w:rFonts w:ascii="Times New Roman" w:hAnsi="Times New Roman"/>
          <w:b/>
          <w:sz w:val="28"/>
          <w:szCs w:val="24"/>
          <w:lang w:eastAsia="ru-RU"/>
        </w:rPr>
      </w:pPr>
    </w:p>
    <w:p w:rsidR="00286E5E" w:rsidRDefault="00286E5E" w:rsidP="00D55897">
      <w:pPr>
        <w:spacing w:after="0"/>
        <w:jc w:val="center"/>
        <w:rPr>
          <w:rFonts w:ascii="Times New Roman" w:hAnsi="Times New Roman"/>
          <w:b/>
          <w:sz w:val="28"/>
          <w:szCs w:val="24"/>
          <w:lang w:eastAsia="ru-RU"/>
        </w:rPr>
      </w:pPr>
    </w:p>
    <w:p w:rsidR="00286E5E" w:rsidRDefault="00286E5E" w:rsidP="00D55897">
      <w:pPr>
        <w:spacing w:after="0"/>
        <w:jc w:val="center"/>
        <w:rPr>
          <w:rFonts w:ascii="Times New Roman" w:hAnsi="Times New Roman"/>
          <w:b/>
          <w:sz w:val="28"/>
          <w:szCs w:val="24"/>
          <w:lang w:eastAsia="ru-RU"/>
        </w:rPr>
      </w:pPr>
    </w:p>
    <w:p w:rsidR="00286E5E" w:rsidRDefault="00286E5E" w:rsidP="00D55897">
      <w:pPr>
        <w:spacing w:after="0"/>
        <w:jc w:val="center"/>
        <w:rPr>
          <w:rFonts w:ascii="Times New Roman" w:hAnsi="Times New Roman"/>
          <w:b/>
          <w:sz w:val="28"/>
          <w:szCs w:val="24"/>
          <w:lang w:eastAsia="ru-RU"/>
        </w:rPr>
      </w:pPr>
    </w:p>
    <w:p w:rsidR="00286E5E" w:rsidRDefault="00286E5E" w:rsidP="00D55897">
      <w:pPr>
        <w:spacing w:after="0"/>
        <w:jc w:val="center"/>
        <w:rPr>
          <w:rFonts w:ascii="Times New Roman" w:hAnsi="Times New Roman"/>
          <w:b/>
          <w:sz w:val="28"/>
          <w:szCs w:val="24"/>
          <w:lang w:eastAsia="ru-RU"/>
        </w:rPr>
      </w:pPr>
    </w:p>
    <w:p w:rsidR="00D55897" w:rsidRDefault="00D55897" w:rsidP="00D55897">
      <w:pPr>
        <w:spacing w:after="0"/>
        <w:jc w:val="center"/>
        <w:rPr>
          <w:rFonts w:ascii="Times New Roman" w:hAnsi="Times New Roman"/>
          <w:b/>
          <w:sz w:val="28"/>
          <w:szCs w:val="24"/>
          <w:lang w:eastAsia="ru-RU"/>
        </w:rPr>
      </w:pPr>
      <w:r>
        <w:rPr>
          <w:rFonts w:ascii="Times New Roman" w:hAnsi="Times New Roman"/>
          <w:b/>
          <w:sz w:val="28"/>
          <w:szCs w:val="24"/>
          <w:lang w:eastAsia="ru-RU"/>
        </w:rPr>
        <w:lastRenderedPageBreak/>
        <w:t>1.Общие положения</w:t>
      </w:r>
    </w:p>
    <w:p w:rsidR="00D55897" w:rsidRDefault="00D55897" w:rsidP="00D55897">
      <w:pPr>
        <w:spacing w:after="0"/>
        <w:ind w:firstLine="540"/>
        <w:rPr>
          <w:rFonts w:ascii="Times New Roman" w:hAnsi="Times New Roman"/>
          <w:color w:val="FF0000"/>
          <w:sz w:val="28"/>
          <w:szCs w:val="24"/>
          <w:lang w:eastAsia="ru-RU"/>
        </w:rPr>
      </w:pPr>
    </w:p>
    <w:p w:rsidR="00D55897" w:rsidRDefault="00D55897" w:rsidP="00D55897">
      <w:pPr>
        <w:tabs>
          <w:tab w:val="left" w:pos="1056"/>
        </w:tabs>
        <w:ind w:left="6" w:firstLine="696"/>
        <w:rPr>
          <w:rFonts w:ascii="Times New Roman" w:hAnsi="Times New Roman"/>
          <w:sz w:val="28"/>
          <w:szCs w:val="28"/>
          <w:lang w:eastAsia="ru-RU"/>
        </w:rPr>
      </w:pPr>
      <w:r>
        <w:rPr>
          <w:rFonts w:ascii="Times New Roman" w:hAnsi="Times New Roman"/>
          <w:sz w:val="28"/>
          <w:szCs w:val="28"/>
          <w:lang w:eastAsia="ru-RU"/>
        </w:rPr>
        <w:t xml:space="preserve">1.1. Муниципальное бюджетное дошкольное образовательное учреждение детский сад № </w:t>
      </w:r>
      <w:r w:rsidR="00461935">
        <w:rPr>
          <w:rFonts w:ascii="Times New Roman" w:hAnsi="Times New Roman"/>
          <w:sz w:val="28"/>
          <w:szCs w:val="28"/>
          <w:lang w:eastAsia="ru-RU"/>
        </w:rPr>
        <w:t>24</w:t>
      </w:r>
      <w:r>
        <w:rPr>
          <w:rFonts w:ascii="Times New Roman" w:hAnsi="Times New Roman"/>
          <w:sz w:val="28"/>
          <w:szCs w:val="28"/>
          <w:lang w:eastAsia="ru-RU"/>
        </w:rPr>
        <w:t xml:space="preserve"> (в дальнейшем именуемое - Учреждение), является правопреемником муниципального образовательного учреждения дошкольного образования </w:t>
      </w:r>
      <w:r w:rsidR="00461935">
        <w:rPr>
          <w:rFonts w:ascii="Times New Roman" w:hAnsi="Times New Roman"/>
          <w:sz w:val="28"/>
          <w:szCs w:val="28"/>
          <w:lang w:eastAsia="ru-RU"/>
        </w:rPr>
        <w:t>Д</w:t>
      </w:r>
      <w:r>
        <w:rPr>
          <w:rFonts w:ascii="Times New Roman" w:hAnsi="Times New Roman"/>
          <w:sz w:val="28"/>
          <w:szCs w:val="28"/>
          <w:lang w:eastAsia="ru-RU"/>
        </w:rPr>
        <w:t>етск</w:t>
      </w:r>
      <w:r w:rsidR="001673F4">
        <w:rPr>
          <w:rFonts w:ascii="Times New Roman" w:hAnsi="Times New Roman"/>
          <w:sz w:val="28"/>
          <w:szCs w:val="28"/>
          <w:lang w:eastAsia="ru-RU"/>
        </w:rPr>
        <w:t>ого</w:t>
      </w:r>
      <w:r>
        <w:rPr>
          <w:rFonts w:ascii="Times New Roman" w:hAnsi="Times New Roman"/>
          <w:sz w:val="28"/>
          <w:szCs w:val="28"/>
          <w:lang w:eastAsia="ru-RU"/>
        </w:rPr>
        <w:t xml:space="preserve"> сад</w:t>
      </w:r>
      <w:r w:rsidR="001673F4">
        <w:rPr>
          <w:rFonts w:ascii="Times New Roman" w:hAnsi="Times New Roman"/>
          <w:sz w:val="28"/>
          <w:szCs w:val="28"/>
          <w:lang w:eastAsia="ru-RU"/>
        </w:rPr>
        <w:t>а</w:t>
      </w:r>
      <w:r>
        <w:rPr>
          <w:rFonts w:ascii="Times New Roman" w:hAnsi="Times New Roman"/>
          <w:sz w:val="28"/>
          <w:szCs w:val="28"/>
          <w:lang w:eastAsia="ru-RU"/>
        </w:rPr>
        <w:t xml:space="preserve"> №</w:t>
      </w:r>
      <w:r w:rsidR="00461935">
        <w:rPr>
          <w:rFonts w:ascii="Times New Roman" w:hAnsi="Times New Roman"/>
          <w:sz w:val="28"/>
          <w:szCs w:val="28"/>
          <w:lang w:eastAsia="ru-RU"/>
        </w:rPr>
        <w:t>24</w:t>
      </w:r>
      <w:r>
        <w:rPr>
          <w:rFonts w:ascii="Times New Roman" w:hAnsi="Times New Roman"/>
          <w:sz w:val="28"/>
          <w:szCs w:val="28"/>
          <w:lang w:eastAsia="ru-RU"/>
        </w:rPr>
        <w:t xml:space="preserve"> созданного на основании постановления Главы города Твери № 1317 от 23.06.1999 года «О создании муниципальных образовательных учреждений»; с 2011 года Учреждение изменило тип на «бюджетное» на основании постановления главы администрации города Твери от 30.11.2010 года № 3573 «О муниципальных учреждениях».</w:t>
      </w:r>
    </w:p>
    <w:p w:rsidR="00D55897" w:rsidRDefault="00D55897" w:rsidP="00D55897">
      <w:pPr>
        <w:ind w:firstLine="709"/>
        <w:rPr>
          <w:rFonts w:ascii="Times New Roman" w:hAnsi="Times New Roman"/>
          <w:sz w:val="28"/>
          <w:szCs w:val="28"/>
          <w:lang w:eastAsia="ru-RU"/>
        </w:rPr>
      </w:pPr>
      <w:r>
        <w:rPr>
          <w:rFonts w:ascii="Times New Roman" w:hAnsi="Times New Roman"/>
          <w:sz w:val="28"/>
          <w:szCs w:val="24"/>
          <w:lang w:eastAsia="ru-RU"/>
        </w:rPr>
        <w:t xml:space="preserve">1.2.Полное наименование Учреждения -  </w:t>
      </w:r>
      <w:r>
        <w:rPr>
          <w:rFonts w:ascii="Times New Roman" w:hAnsi="Times New Roman"/>
          <w:sz w:val="28"/>
          <w:szCs w:val="28"/>
          <w:lang w:eastAsia="ru-RU"/>
        </w:rPr>
        <w:t xml:space="preserve">муниципальное бюджетное дошкольное образовательное учреждение детский сад № </w:t>
      </w:r>
      <w:r w:rsidR="00461935">
        <w:rPr>
          <w:rFonts w:ascii="Times New Roman" w:hAnsi="Times New Roman"/>
          <w:sz w:val="28"/>
          <w:szCs w:val="28"/>
          <w:lang w:eastAsia="ru-RU"/>
        </w:rPr>
        <w:t>24</w:t>
      </w:r>
      <w:r>
        <w:rPr>
          <w:rFonts w:ascii="Times New Roman" w:hAnsi="Times New Roman"/>
          <w:sz w:val="28"/>
          <w:szCs w:val="28"/>
          <w:lang w:eastAsia="ru-RU"/>
        </w:rPr>
        <w:t>, сокращенное наименование учреждения - МБДОУ детский сад №</w:t>
      </w:r>
      <w:r w:rsidR="00EC0396">
        <w:rPr>
          <w:rFonts w:ascii="Times New Roman" w:hAnsi="Times New Roman"/>
          <w:sz w:val="28"/>
          <w:szCs w:val="28"/>
          <w:lang w:eastAsia="ru-RU"/>
        </w:rPr>
        <w:t xml:space="preserve"> </w:t>
      </w:r>
      <w:r w:rsidR="00461935">
        <w:rPr>
          <w:rFonts w:ascii="Times New Roman" w:hAnsi="Times New Roman"/>
          <w:sz w:val="28"/>
          <w:szCs w:val="28"/>
          <w:lang w:eastAsia="ru-RU"/>
        </w:rPr>
        <w:t>24</w:t>
      </w:r>
      <w:r>
        <w:rPr>
          <w:rFonts w:ascii="Times New Roman" w:hAnsi="Times New Roman"/>
          <w:sz w:val="28"/>
          <w:szCs w:val="28"/>
          <w:lang w:eastAsia="ru-RU"/>
        </w:rPr>
        <w:t xml:space="preserve">. </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Тип муниципального учреждения – дошкольное бюджетное учреждение.</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 xml:space="preserve">Тип учреждения, реализующего основную общеобразовательную программу  дошкольного образования – дошкольное образовательное учреждение. </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 xml:space="preserve">Организационно-правовая форма – муниципальное учреждение. </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1.3. Свою деятельность Учреждение осуществляет в соответствии с законодательством Российской Федерации и настоящим уставом.</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1.4. Юридический адрес Учреждения – 170</w:t>
      </w:r>
      <w:r w:rsidR="00461935">
        <w:rPr>
          <w:rFonts w:ascii="Times New Roman" w:hAnsi="Times New Roman"/>
          <w:sz w:val="28"/>
          <w:szCs w:val="24"/>
          <w:lang w:eastAsia="ru-RU"/>
        </w:rPr>
        <w:t>100</w:t>
      </w:r>
      <w:r>
        <w:rPr>
          <w:rFonts w:ascii="Times New Roman" w:hAnsi="Times New Roman"/>
          <w:sz w:val="28"/>
          <w:szCs w:val="24"/>
          <w:lang w:eastAsia="ru-RU"/>
        </w:rPr>
        <w:t xml:space="preserve"> г. Тверь, улица </w:t>
      </w:r>
      <w:r w:rsidR="00461935">
        <w:rPr>
          <w:rFonts w:ascii="Times New Roman" w:hAnsi="Times New Roman"/>
          <w:sz w:val="28"/>
          <w:szCs w:val="24"/>
          <w:lang w:eastAsia="ru-RU"/>
        </w:rPr>
        <w:t>Вагжанова</w:t>
      </w:r>
      <w:r>
        <w:rPr>
          <w:rFonts w:ascii="Times New Roman" w:hAnsi="Times New Roman"/>
          <w:sz w:val="28"/>
          <w:szCs w:val="24"/>
          <w:lang w:eastAsia="ru-RU"/>
        </w:rPr>
        <w:t>, д.</w:t>
      </w:r>
      <w:r w:rsidR="00461935">
        <w:rPr>
          <w:rFonts w:ascii="Times New Roman" w:hAnsi="Times New Roman"/>
          <w:sz w:val="28"/>
          <w:szCs w:val="24"/>
          <w:lang w:eastAsia="ru-RU"/>
        </w:rPr>
        <w:t>12,кор.2</w:t>
      </w:r>
      <w:r>
        <w:rPr>
          <w:rFonts w:ascii="Times New Roman" w:hAnsi="Times New Roman"/>
          <w:sz w:val="28"/>
          <w:szCs w:val="24"/>
          <w:lang w:eastAsia="ru-RU"/>
        </w:rPr>
        <w:t xml:space="preserve"> фактический адрес – тот же.</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1.5. Учреждение является некоммерческой организацией.</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1.6. Учреждение является юридическим лицом, создается и регистрируется в соответствии с законодательством Российской Федерации, имеет в оперативном управлении обособленное имущество, лицевые счета, открытые в установленном порядке, самостоятельный баланс, печать установленного образца, штамп и бланки со своими наименованиями.</w:t>
      </w:r>
    </w:p>
    <w:p w:rsidR="00D55897" w:rsidRDefault="00D55897" w:rsidP="00D55897">
      <w:pPr>
        <w:ind w:firstLine="709"/>
        <w:rPr>
          <w:rFonts w:ascii="Times New Roman" w:eastAsia="MS Mincho" w:hAnsi="Times New Roman"/>
          <w:sz w:val="28"/>
          <w:szCs w:val="24"/>
          <w:lang w:eastAsia="ru-RU"/>
        </w:rPr>
      </w:pPr>
      <w:r>
        <w:rPr>
          <w:rFonts w:ascii="Times New Roman" w:hAnsi="Times New Roman"/>
          <w:sz w:val="28"/>
          <w:szCs w:val="24"/>
          <w:lang w:eastAsia="ru-RU"/>
        </w:rPr>
        <w:t xml:space="preserve">1.7. Учредителем Учреждения является управление образования администрации </w:t>
      </w:r>
      <w:r w:rsidR="001673F4">
        <w:rPr>
          <w:rFonts w:ascii="Times New Roman" w:hAnsi="Times New Roman"/>
          <w:sz w:val="28"/>
          <w:szCs w:val="24"/>
          <w:lang w:eastAsia="ru-RU"/>
        </w:rPr>
        <w:t>г.</w:t>
      </w:r>
      <w:r>
        <w:rPr>
          <w:rFonts w:ascii="Times New Roman" w:hAnsi="Times New Roman"/>
          <w:sz w:val="28"/>
          <w:szCs w:val="24"/>
          <w:lang w:eastAsia="ru-RU"/>
        </w:rPr>
        <w:t xml:space="preserve"> Твери </w:t>
      </w:r>
      <w:r>
        <w:rPr>
          <w:rFonts w:ascii="Times New Roman" w:eastAsia="MS Mincho" w:hAnsi="Times New Roman"/>
          <w:sz w:val="28"/>
          <w:szCs w:val="24"/>
          <w:lang w:eastAsia="ru-RU"/>
        </w:rPr>
        <w:t xml:space="preserve">(далее по тексту – Учредитель). Местонахождение Учредителя: </w:t>
      </w:r>
      <w:smartTag w:uri="urn:schemas-microsoft-com:office:smarttags" w:element="metricconverter">
        <w:smartTagPr>
          <w:attr w:name="ProductID" w:val="170000, г"/>
        </w:smartTagPr>
        <w:r>
          <w:rPr>
            <w:rFonts w:ascii="Times New Roman" w:eastAsia="MS Mincho" w:hAnsi="Times New Roman"/>
            <w:sz w:val="28"/>
            <w:szCs w:val="24"/>
            <w:lang w:eastAsia="ru-RU"/>
          </w:rPr>
          <w:t>170000, г</w:t>
        </w:r>
      </w:smartTag>
      <w:r>
        <w:rPr>
          <w:rFonts w:ascii="Times New Roman" w:eastAsia="MS Mincho" w:hAnsi="Times New Roman"/>
          <w:sz w:val="28"/>
          <w:szCs w:val="24"/>
          <w:lang w:eastAsia="ru-RU"/>
        </w:rPr>
        <w:t>. Тверь, ул. Трёхсвятская, д. 28 «А».</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1.8. Взаимоотношения между Учредителем и Учреждением, непредусмотренные настоящим уставом, регламентируются в соответствии с законодательством Российской Федерации.</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1.9. Функции и полномочия собственника имущества Учреждения в установленном порядке осуществляет администрация города Твери в лице</w:t>
      </w:r>
    </w:p>
    <w:p w:rsidR="00DF1F01"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департамента управления имуществом и земельными ресурсами администрации города Твери (далее – Собственник).</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lastRenderedPageBreak/>
        <w:t>Собственник имущества Учреждения не несет ответственность по обязательствам Учреждения.</w:t>
      </w:r>
    </w:p>
    <w:p w:rsidR="00D55897" w:rsidRDefault="00D55897" w:rsidP="00D55897">
      <w:pPr>
        <w:ind w:firstLine="709"/>
        <w:rPr>
          <w:rFonts w:ascii="Times New Roman" w:eastAsia="MS Mincho" w:hAnsi="Times New Roman"/>
          <w:sz w:val="28"/>
          <w:szCs w:val="24"/>
          <w:lang w:eastAsia="ru-RU"/>
        </w:rPr>
      </w:pPr>
      <w:r>
        <w:rPr>
          <w:rFonts w:ascii="Times New Roman" w:hAnsi="Times New Roman"/>
          <w:sz w:val="28"/>
          <w:szCs w:val="24"/>
          <w:lang w:eastAsia="ru-RU"/>
        </w:rPr>
        <w:t xml:space="preserve">1.10. </w:t>
      </w:r>
      <w:r>
        <w:rPr>
          <w:rFonts w:ascii="Times New Roman" w:eastAsia="MS Mincho" w:hAnsi="Times New Roman"/>
          <w:sz w:val="28"/>
          <w:szCs w:val="24"/>
          <w:lang w:eastAsia="ru-RU"/>
        </w:rPr>
        <w:t xml:space="preserve">Учреждение приобретает права юридического лица с момента его государственной регистрации в установленном законодательством Российской Федерации порядке. </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1.11.   Учреждение для достижения целей своей деятельности вправе заключать договоры,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Российской Федерации и настоящим уставом.</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приносящих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1.13. Учредитель формирует и утверждает муниципальное задание для Учреждения в соответствии с основными видами деятельности Учреждения.</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1.14. Учреждение не вправе отказаться от выполнения муниципального задания.</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1.15. Финансовое обеспечение выполнения муниципального задания Учреждением осуществляется в виде субсидий из муниципального бюджета.</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1.16.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Тарифы на дополнительные платные услуги населению утверждаются Постановлением   администрации города Твери.</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1.17. Учреждение приобретает право на ведение образовательной деятельности и на получение льгот, предусмотренных законодательством Российской Федерации, с момента его регистрации и выдачи ему лицензии на образовательную деятельность. Лицензия на осуществление образовательной деятельности действует бессрочно.</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1.18.  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lastRenderedPageBreak/>
        <w:t>1.19.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с иностранными.</w:t>
      </w:r>
    </w:p>
    <w:p w:rsidR="00D55897" w:rsidRDefault="00D55897" w:rsidP="00D55897">
      <w:pPr>
        <w:ind w:firstLine="709"/>
        <w:rPr>
          <w:rFonts w:ascii="Times New Roman" w:eastAsia="MS Mincho" w:hAnsi="Times New Roman"/>
          <w:sz w:val="28"/>
          <w:szCs w:val="24"/>
          <w:lang w:eastAsia="ru-RU"/>
        </w:rPr>
      </w:pPr>
      <w:r>
        <w:rPr>
          <w:rFonts w:ascii="Times New Roman" w:hAnsi="Times New Roman"/>
          <w:sz w:val="28"/>
          <w:szCs w:val="24"/>
          <w:lang w:eastAsia="ru-RU"/>
        </w:rPr>
        <w:t>1.20. В Учреждении не допускается создание и деятельность структурных организационных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1.21. Для достижения установленных целей Учреждение осуществляет следующие виды деятельности:</w:t>
      </w:r>
    </w:p>
    <w:p w:rsidR="00D55897" w:rsidRDefault="00D55897" w:rsidP="00D55897">
      <w:pPr>
        <w:pStyle w:val="a4"/>
        <w:numPr>
          <w:ilvl w:val="0"/>
          <w:numId w:val="1"/>
        </w:numPr>
        <w:ind w:hanging="357"/>
        <w:rPr>
          <w:rFonts w:ascii="Times New Roman" w:eastAsia="MS Mincho" w:hAnsi="Times New Roman"/>
          <w:sz w:val="28"/>
          <w:szCs w:val="24"/>
          <w:lang w:eastAsia="ru-RU"/>
        </w:rPr>
      </w:pPr>
      <w:r>
        <w:rPr>
          <w:rFonts w:ascii="Times New Roman" w:eastAsia="MS Mincho" w:hAnsi="Times New Roman"/>
          <w:sz w:val="28"/>
          <w:szCs w:val="24"/>
          <w:lang w:eastAsia="ru-RU"/>
        </w:rPr>
        <w:t>оказание образовательных услуг в соответствии с федеральным государственным образовательным стандартом;</w:t>
      </w:r>
    </w:p>
    <w:p w:rsidR="00D55897" w:rsidRDefault="00D55897" w:rsidP="00D55897">
      <w:pPr>
        <w:pStyle w:val="a4"/>
        <w:numPr>
          <w:ilvl w:val="0"/>
          <w:numId w:val="1"/>
        </w:numPr>
        <w:ind w:hanging="357"/>
        <w:rPr>
          <w:rFonts w:ascii="Times New Roman" w:eastAsia="MS Mincho" w:hAnsi="Times New Roman"/>
          <w:sz w:val="28"/>
          <w:szCs w:val="24"/>
          <w:lang w:eastAsia="ru-RU"/>
        </w:rPr>
      </w:pPr>
      <w:r>
        <w:rPr>
          <w:rFonts w:ascii="Times New Roman" w:eastAsia="MS Mincho" w:hAnsi="Times New Roman"/>
          <w:sz w:val="28"/>
          <w:szCs w:val="24"/>
          <w:lang w:eastAsia="ru-RU"/>
        </w:rPr>
        <w:t>присмотр и уход за детьми;</w:t>
      </w:r>
    </w:p>
    <w:p w:rsidR="00D55897" w:rsidRDefault="00D55897" w:rsidP="00D55897">
      <w:pPr>
        <w:pStyle w:val="a4"/>
        <w:numPr>
          <w:ilvl w:val="0"/>
          <w:numId w:val="1"/>
        </w:numPr>
        <w:ind w:hanging="357"/>
        <w:rPr>
          <w:rFonts w:ascii="Times New Roman" w:eastAsia="MS Mincho" w:hAnsi="Times New Roman"/>
          <w:sz w:val="28"/>
          <w:szCs w:val="24"/>
          <w:lang w:eastAsia="ru-RU"/>
        </w:rPr>
      </w:pPr>
      <w:r>
        <w:rPr>
          <w:rFonts w:ascii="Times New Roman" w:eastAsia="MS Mincho" w:hAnsi="Times New Roman"/>
          <w:sz w:val="28"/>
          <w:szCs w:val="24"/>
          <w:lang w:eastAsia="ru-RU"/>
        </w:rPr>
        <w:t>проведение оздоровительных и профилактических мероприятий, направленных на снижение заболеваемости детей;</w:t>
      </w:r>
    </w:p>
    <w:p w:rsidR="00D55897" w:rsidRDefault="00D55897" w:rsidP="00D55897">
      <w:pPr>
        <w:pStyle w:val="a4"/>
        <w:numPr>
          <w:ilvl w:val="0"/>
          <w:numId w:val="1"/>
        </w:numPr>
        <w:ind w:hanging="357"/>
        <w:rPr>
          <w:rFonts w:ascii="Times New Roman" w:eastAsia="MS Mincho" w:hAnsi="Times New Roman"/>
          <w:sz w:val="28"/>
          <w:szCs w:val="24"/>
          <w:lang w:eastAsia="ru-RU"/>
        </w:rPr>
      </w:pPr>
      <w:r>
        <w:rPr>
          <w:rFonts w:ascii="Times New Roman" w:eastAsia="MS Mincho" w:hAnsi="Times New Roman"/>
          <w:sz w:val="28"/>
          <w:szCs w:val="24"/>
          <w:lang w:eastAsia="ru-RU"/>
        </w:rPr>
        <w:t>оказание дополнительных, в том числе платных, образовательных и оздоровительных услуг;</w:t>
      </w:r>
    </w:p>
    <w:p w:rsidR="00D55897" w:rsidRDefault="00D55897" w:rsidP="00D55897">
      <w:pPr>
        <w:pStyle w:val="a4"/>
        <w:numPr>
          <w:ilvl w:val="0"/>
          <w:numId w:val="1"/>
        </w:numPr>
        <w:ind w:hanging="357"/>
        <w:rPr>
          <w:rFonts w:ascii="Times New Roman" w:eastAsia="MS Mincho" w:hAnsi="Times New Roman"/>
          <w:sz w:val="28"/>
          <w:szCs w:val="24"/>
          <w:lang w:eastAsia="ru-RU"/>
        </w:rPr>
      </w:pPr>
      <w:r>
        <w:rPr>
          <w:rFonts w:ascii="Times New Roman" w:eastAsia="MS Mincho" w:hAnsi="Times New Roman"/>
          <w:sz w:val="28"/>
          <w:szCs w:val="24"/>
          <w:lang w:eastAsia="ru-RU"/>
        </w:rPr>
        <w:t>иные виды деятельности, не противоречащие действующему законодательству.</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1.22. Учреждение несет в установленном законодательством Российской Федерации порядке ответственность за:</w:t>
      </w:r>
    </w:p>
    <w:p w:rsidR="00D55897" w:rsidRDefault="00D55897" w:rsidP="00D55897">
      <w:pPr>
        <w:pStyle w:val="a4"/>
        <w:numPr>
          <w:ilvl w:val="0"/>
          <w:numId w:val="2"/>
        </w:numPr>
        <w:ind w:hanging="357"/>
        <w:rPr>
          <w:rFonts w:ascii="Times New Roman" w:hAnsi="Times New Roman"/>
          <w:sz w:val="28"/>
          <w:szCs w:val="24"/>
          <w:lang w:eastAsia="ru-RU"/>
        </w:rPr>
      </w:pPr>
      <w:r>
        <w:rPr>
          <w:rFonts w:ascii="Times New Roman" w:hAnsi="Times New Roman"/>
          <w:sz w:val="28"/>
          <w:szCs w:val="24"/>
          <w:lang w:eastAsia="ru-RU"/>
        </w:rPr>
        <w:t>выполнение функций, определенных настоящим уставом;</w:t>
      </w:r>
    </w:p>
    <w:p w:rsidR="00D55897" w:rsidRDefault="00D55897" w:rsidP="00D55897">
      <w:pPr>
        <w:pStyle w:val="a4"/>
        <w:numPr>
          <w:ilvl w:val="0"/>
          <w:numId w:val="2"/>
        </w:numPr>
        <w:ind w:hanging="357"/>
        <w:rPr>
          <w:rFonts w:ascii="Times New Roman" w:hAnsi="Times New Roman"/>
          <w:sz w:val="28"/>
          <w:szCs w:val="24"/>
          <w:lang w:eastAsia="ru-RU"/>
        </w:rPr>
      </w:pPr>
      <w:r>
        <w:rPr>
          <w:rFonts w:ascii="Times New Roman" w:hAnsi="Times New Roman"/>
          <w:sz w:val="28"/>
          <w:szCs w:val="24"/>
          <w:lang w:eastAsia="ru-RU"/>
        </w:rPr>
        <w:t>реализацию в полном объеме основной образовательной программы дошкольного образования;</w:t>
      </w:r>
    </w:p>
    <w:p w:rsidR="00D55897" w:rsidRDefault="00D55897" w:rsidP="00D55897">
      <w:pPr>
        <w:pStyle w:val="a4"/>
        <w:numPr>
          <w:ilvl w:val="0"/>
          <w:numId w:val="2"/>
        </w:numPr>
        <w:ind w:hanging="357"/>
        <w:rPr>
          <w:rFonts w:ascii="Times New Roman" w:hAnsi="Times New Roman"/>
          <w:sz w:val="28"/>
          <w:szCs w:val="24"/>
          <w:lang w:eastAsia="ru-RU"/>
        </w:rPr>
      </w:pPr>
      <w:r>
        <w:rPr>
          <w:rFonts w:ascii="Times New Roman" w:hAnsi="Times New Roman"/>
          <w:sz w:val="28"/>
          <w:szCs w:val="24"/>
          <w:lang w:eastAsia="ru-RU"/>
        </w:rPr>
        <w:t xml:space="preserve">качество реализуемых образовательных программ; </w:t>
      </w:r>
    </w:p>
    <w:p w:rsidR="00D55897" w:rsidRDefault="00D55897" w:rsidP="00D55897">
      <w:pPr>
        <w:pStyle w:val="a4"/>
        <w:numPr>
          <w:ilvl w:val="0"/>
          <w:numId w:val="2"/>
        </w:numPr>
        <w:ind w:hanging="357"/>
        <w:rPr>
          <w:rFonts w:ascii="Times New Roman" w:hAnsi="Times New Roman"/>
          <w:sz w:val="28"/>
          <w:szCs w:val="24"/>
          <w:lang w:eastAsia="ru-RU"/>
        </w:rPr>
      </w:pPr>
      <w:r>
        <w:rPr>
          <w:rFonts w:ascii="Times New Roman" w:hAnsi="Times New Roman"/>
          <w:sz w:val="28"/>
          <w:szCs w:val="24"/>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D55897" w:rsidRDefault="00D55897" w:rsidP="00D55897">
      <w:pPr>
        <w:pStyle w:val="a4"/>
        <w:numPr>
          <w:ilvl w:val="0"/>
          <w:numId w:val="2"/>
        </w:numPr>
        <w:ind w:hanging="357"/>
        <w:rPr>
          <w:rFonts w:ascii="Times New Roman" w:hAnsi="Times New Roman"/>
          <w:sz w:val="28"/>
          <w:szCs w:val="24"/>
          <w:lang w:eastAsia="ru-RU"/>
        </w:rPr>
      </w:pPr>
      <w:r>
        <w:rPr>
          <w:rFonts w:ascii="Times New Roman" w:hAnsi="Times New Roman"/>
          <w:sz w:val="28"/>
          <w:szCs w:val="24"/>
          <w:lang w:eastAsia="ru-RU"/>
        </w:rPr>
        <w:t>жизнь и здоровье детей и работников во время образовательного процесса;</w:t>
      </w:r>
    </w:p>
    <w:p w:rsidR="00D55897" w:rsidRDefault="00D55897" w:rsidP="00D55897">
      <w:pPr>
        <w:pStyle w:val="a4"/>
        <w:numPr>
          <w:ilvl w:val="0"/>
          <w:numId w:val="2"/>
        </w:numPr>
        <w:ind w:hanging="357"/>
        <w:rPr>
          <w:rFonts w:ascii="Times New Roman" w:eastAsia="MS Mincho" w:hAnsi="Times New Roman"/>
          <w:sz w:val="28"/>
          <w:szCs w:val="24"/>
          <w:lang w:eastAsia="ru-RU"/>
        </w:rPr>
      </w:pPr>
      <w:r>
        <w:rPr>
          <w:rFonts w:ascii="Times New Roman" w:eastAsia="MS Mincho" w:hAnsi="Times New Roman"/>
          <w:sz w:val="28"/>
          <w:szCs w:val="24"/>
          <w:lang w:eastAsia="ru-RU"/>
        </w:rPr>
        <w:t>иные действия, предусмотренные законодательством Российской Федерации.</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1.23. Отношения ребенка и персонала Учреждения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D55897" w:rsidRDefault="00D55897" w:rsidP="00D55897">
      <w:pPr>
        <w:ind w:firstLine="709"/>
        <w:rPr>
          <w:rFonts w:ascii="Times New Roman" w:eastAsia="MS Mincho" w:hAnsi="Times New Roman"/>
          <w:sz w:val="28"/>
          <w:szCs w:val="24"/>
          <w:lang w:eastAsia="ru-RU"/>
        </w:rPr>
      </w:pPr>
      <w:r>
        <w:rPr>
          <w:rFonts w:ascii="Times New Roman" w:eastAsia="MS Mincho" w:hAnsi="Times New Roman"/>
          <w:sz w:val="28"/>
          <w:szCs w:val="24"/>
          <w:lang w:eastAsia="ru-RU"/>
        </w:rPr>
        <w:t>1.24. Основной структурной единицей Учреждения является группа детей дошкольного возраста.</w:t>
      </w:r>
    </w:p>
    <w:p w:rsidR="00D55897" w:rsidRDefault="00D55897" w:rsidP="00D55897">
      <w:pPr>
        <w:ind w:firstLine="540"/>
        <w:jc w:val="center"/>
        <w:rPr>
          <w:rFonts w:ascii="Times New Roman" w:hAnsi="Times New Roman"/>
          <w:b/>
          <w:color w:val="FF0000"/>
          <w:sz w:val="24"/>
          <w:szCs w:val="24"/>
          <w:lang w:eastAsia="ru-RU"/>
        </w:rPr>
      </w:pPr>
    </w:p>
    <w:p w:rsidR="00D55897" w:rsidRDefault="00D55897" w:rsidP="00D55897">
      <w:pPr>
        <w:ind w:firstLine="540"/>
        <w:jc w:val="center"/>
        <w:rPr>
          <w:rFonts w:ascii="Times New Roman" w:hAnsi="Times New Roman"/>
          <w:b/>
          <w:color w:val="FF0000"/>
          <w:sz w:val="24"/>
          <w:szCs w:val="24"/>
          <w:lang w:eastAsia="ru-RU"/>
        </w:rPr>
      </w:pPr>
    </w:p>
    <w:p w:rsidR="00DF1F01" w:rsidRDefault="00DF1F01" w:rsidP="00D55897">
      <w:pPr>
        <w:ind w:firstLine="540"/>
        <w:jc w:val="center"/>
        <w:rPr>
          <w:rFonts w:ascii="Times New Roman" w:hAnsi="Times New Roman"/>
          <w:b/>
          <w:sz w:val="28"/>
          <w:szCs w:val="24"/>
          <w:lang w:eastAsia="ru-RU"/>
        </w:rPr>
      </w:pPr>
    </w:p>
    <w:p w:rsidR="00D55897" w:rsidRDefault="00D55897" w:rsidP="00D55897">
      <w:pPr>
        <w:ind w:firstLine="540"/>
        <w:jc w:val="center"/>
        <w:rPr>
          <w:rFonts w:ascii="Times New Roman" w:hAnsi="Times New Roman"/>
          <w:b/>
          <w:sz w:val="28"/>
          <w:szCs w:val="24"/>
          <w:lang w:eastAsia="ru-RU"/>
        </w:rPr>
      </w:pPr>
      <w:r>
        <w:rPr>
          <w:rFonts w:ascii="Times New Roman" w:hAnsi="Times New Roman"/>
          <w:b/>
          <w:sz w:val="28"/>
          <w:szCs w:val="24"/>
          <w:lang w:eastAsia="ru-RU"/>
        </w:rPr>
        <w:lastRenderedPageBreak/>
        <w:t>2. Цель, задачи и виды реализуемых образовательных программ</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 xml:space="preserve">2.1.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w:t>
      </w:r>
    </w:p>
    <w:p w:rsidR="00D55897" w:rsidRDefault="00D55897" w:rsidP="00D55897">
      <w:pPr>
        <w:ind w:firstLine="709"/>
        <w:rPr>
          <w:rFonts w:ascii="Times New Roman" w:hAnsi="Times New Roman"/>
          <w:sz w:val="28"/>
          <w:szCs w:val="24"/>
          <w:lang w:eastAsia="ru-RU"/>
        </w:rPr>
      </w:pPr>
      <w:r>
        <w:rPr>
          <w:rFonts w:ascii="Times New Roman" w:hAnsi="Times New Roman"/>
          <w:sz w:val="28"/>
          <w:szCs w:val="24"/>
          <w:lang w:eastAsia="ru-RU"/>
        </w:rPr>
        <w:t xml:space="preserve">2.2.   Основными задачами Учреждения являются:   </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охрана и укрепление физического и психического здоровья детей, в том числе их эмоционального благополучия;</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обеспечение преемственности основных образовательных программ дошкольного и начального общего образования;</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 xml:space="preserve">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55897" w:rsidRDefault="00D55897" w:rsidP="00D55897">
      <w:pPr>
        <w:pStyle w:val="a4"/>
        <w:numPr>
          <w:ilvl w:val="0"/>
          <w:numId w:val="3"/>
        </w:numPr>
        <w:ind w:hanging="357"/>
        <w:rPr>
          <w:rFonts w:ascii="Times New Roman" w:hAnsi="Times New Roman"/>
          <w:bCs/>
          <w:sz w:val="28"/>
          <w:szCs w:val="24"/>
          <w:lang w:eastAsia="ru-RU"/>
        </w:rPr>
      </w:pPr>
      <w:r>
        <w:rPr>
          <w:rFonts w:ascii="Times New Roman" w:hAnsi="Times New Roman"/>
          <w:bCs/>
          <w:sz w:val="28"/>
          <w:szCs w:val="24"/>
          <w:lang w:eastAsia="ru-RU"/>
        </w:rPr>
        <w:t>2.3.</w:t>
      </w:r>
      <w:r>
        <w:rPr>
          <w:sz w:val="24"/>
        </w:rPr>
        <w:t xml:space="preserve"> </w:t>
      </w:r>
      <w:r>
        <w:rPr>
          <w:rFonts w:ascii="Times New Roman" w:hAnsi="Times New Roman"/>
          <w:bCs/>
          <w:sz w:val="28"/>
          <w:szCs w:val="24"/>
          <w:lang w:eastAsia="ru-RU"/>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lastRenderedPageBreak/>
        <w:t>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2.5. Содержание дошкольного образования определяется образовательной программой дошкольного образования.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2.7. Образовательная программа дошкольного образования самостоятельно разрабатывается и утверждается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2.8.</w:t>
      </w:r>
      <w:r>
        <w:rPr>
          <w:sz w:val="24"/>
        </w:rPr>
        <w:t xml:space="preserve"> </w:t>
      </w:r>
      <w:r>
        <w:rPr>
          <w:rFonts w:ascii="Times New Roman" w:hAnsi="Times New Roman"/>
          <w:bCs/>
          <w:sz w:val="28"/>
          <w:szCs w:val="24"/>
          <w:lang w:eastAsia="ru-RU"/>
        </w:rPr>
        <w:t>В образовательном Учреждении образовательная деятельность осуществляется на государственном языке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2.9.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w:t>
      </w:r>
      <w:r>
        <w:rPr>
          <w:sz w:val="24"/>
        </w:rPr>
        <w:t xml:space="preserve"> </w:t>
      </w:r>
      <w:r>
        <w:rPr>
          <w:rFonts w:ascii="Times New Roman" w:hAnsi="Times New Roman"/>
          <w:bCs/>
          <w:sz w:val="28"/>
          <w:szCs w:val="24"/>
          <w:lang w:eastAsia="ru-RU"/>
        </w:rPr>
        <w:t>в группах общеразвивающей направленности по образовательной программе дошкольного образования.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2.10. 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2.11. В Учреждении комплектуются группы:</w:t>
      </w:r>
    </w:p>
    <w:p w:rsidR="00D55897" w:rsidRDefault="00D55897" w:rsidP="00D55897">
      <w:pPr>
        <w:pStyle w:val="a4"/>
        <w:numPr>
          <w:ilvl w:val="0"/>
          <w:numId w:val="4"/>
        </w:numPr>
        <w:ind w:hanging="357"/>
        <w:rPr>
          <w:rFonts w:ascii="Times New Roman" w:hAnsi="Times New Roman"/>
          <w:bCs/>
          <w:sz w:val="28"/>
          <w:szCs w:val="24"/>
          <w:lang w:eastAsia="ru-RU"/>
        </w:rPr>
      </w:pPr>
      <w:r>
        <w:rPr>
          <w:rFonts w:ascii="Times New Roman" w:hAnsi="Times New Roman"/>
          <w:bCs/>
          <w:sz w:val="28"/>
          <w:szCs w:val="24"/>
          <w:lang w:eastAsia="ru-RU"/>
        </w:rPr>
        <w:t>первая группа детей раннего возраста – от двух месяцев до года (при наличии соответствующих санитарных условий и условий образовательного процесса);</w:t>
      </w:r>
    </w:p>
    <w:p w:rsidR="00D55897" w:rsidRDefault="00D55897" w:rsidP="00D55897">
      <w:pPr>
        <w:pStyle w:val="a4"/>
        <w:numPr>
          <w:ilvl w:val="0"/>
          <w:numId w:val="4"/>
        </w:numPr>
        <w:ind w:hanging="357"/>
        <w:rPr>
          <w:rFonts w:ascii="Times New Roman" w:hAnsi="Times New Roman"/>
          <w:bCs/>
          <w:sz w:val="28"/>
          <w:szCs w:val="24"/>
          <w:lang w:eastAsia="ru-RU"/>
        </w:rPr>
      </w:pPr>
      <w:r>
        <w:rPr>
          <w:rFonts w:ascii="Times New Roman" w:hAnsi="Times New Roman"/>
          <w:bCs/>
          <w:sz w:val="28"/>
          <w:szCs w:val="24"/>
          <w:lang w:eastAsia="ru-RU"/>
        </w:rPr>
        <w:t>вторая группа детей раннего возраста – от года до 2-х лет;</w:t>
      </w:r>
    </w:p>
    <w:p w:rsidR="00D55897" w:rsidRDefault="00D55897" w:rsidP="00D55897">
      <w:pPr>
        <w:pStyle w:val="a4"/>
        <w:numPr>
          <w:ilvl w:val="0"/>
          <w:numId w:val="4"/>
        </w:numPr>
        <w:ind w:hanging="357"/>
        <w:rPr>
          <w:rFonts w:ascii="Times New Roman" w:hAnsi="Times New Roman"/>
          <w:bCs/>
          <w:sz w:val="28"/>
          <w:szCs w:val="24"/>
          <w:lang w:eastAsia="ru-RU"/>
        </w:rPr>
      </w:pPr>
      <w:r>
        <w:rPr>
          <w:rFonts w:ascii="Times New Roman" w:hAnsi="Times New Roman"/>
          <w:bCs/>
          <w:sz w:val="28"/>
          <w:szCs w:val="24"/>
          <w:lang w:eastAsia="ru-RU"/>
        </w:rPr>
        <w:t>первая младшая группа – от двух до трех лет;</w:t>
      </w:r>
    </w:p>
    <w:p w:rsidR="00D55897" w:rsidRDefault="00D55897" w:rsidP="00D55897">
      <w:pPr>
        <w:pStyle w:val="a4"/>
        <w:numPr>
          <w:ilvl w:val="0"/>
          <w:numId w:val="4"/>
        </w:numPr>
        <w:ind w:hanging="357"/>
        <w:rPr>
          <w:rFonts w:ascii="Times New Roman" w:hAnsi="Times New Roman"/>
          <w:bCs/>
          <w:sz w:val="28"/>
          <w:szCs w:val="24"/>
          <w:lang w:eastAsia="ru-RU"/>
        </w:rPr>
      </w:pPr>
      <w:r>
        <w:rPr>
          <w:rFonts w:ascii="Times New Roman" w:hAnsi="Times New Roman"/>
          <w:bCs/>
          <w:sz w:val="28"/>
          <w:szCs w:val="24"/>
          <w:lang w:eastAsia="ru-RU"/>
        </w:rPr>
        <w:t>вторая младшая группа – от трех до четырех лет;</w:t>
      </w:r>
    </w:p>
    <w:p w:rsidR="00D55897" w:rsidRDefault="00D55897" w:rsidP="00D55897">
      <w:pPr>
        <w:pStyle w:val="a4"/>
        <w:numPr>
          <w:ilvl w:val="0"/>
          <w:numId w:val="4"/>
        </w:numPr>
        <w:ind w:hanging="357"/>
        <w:rPr>
          <w:rFonts w:ascii="Times New Roman" w:hAnsi="Times New Roman"/>
          <w:bCs/>
          <w:sz w:val="28"/>
          <w:szCs w:val="24"/>
          <w:lang w:eastAsia="ru-RU"/>
        </w:rPr>
      </w:pPr>
      <w:r>
        <w:rPr>
          <w:rFonts w:ascii="Times New Roman" w:hAnsi="Times New Roman"/>
          <w:bCs/>
          <w:sz w:val="28"/>
          <w:szCs w:val="24"/>
          <w:lang w:eastAsia="ru-RU"/>
        </w:rPr>
        <w:t>средняя группа – от четырех до пяти лет;</w:t>
      </w:r>
    </w:p>
    <w:p w:rsidR="00D55897" w:rsidRDefault="00D55897" w:rsidP="00D55897">
      <w:pPr>
        <w:pStyle w:val="a4"/>
        <w:numPr>
          <w:ilvl w:val="0"/>
          <w:numId w:val="4"/>
        </w:numPr>
        <w:ind w:hanging="357"/>
        <w:rPr>
          <w:rFonts w:ascii="Times New Roman" w:hAnsi="Times New Roman"/>
          <w:bCs/>
          <w:sz w:val="28"/>
          <w:szCs w:val="24"/>
          <w:lang w:eastAsia="ru-RU"/>
        </w:rPr>
      </w:pPr>
      <w:r>
        <w:rPr>
          <w:rFonts w:ascii="Times New Roman" w:hAnsi="Times New Roman"/>
          <w:bCs/>
          <w:sz w:val="28"/>
          <w:szCs w:val="24"/>
          <w:lang w:eastAsia="ru-RU"/>
        </w:rPr>
        <w:t>старшая группа – от пяти до шести лет;</w:t>
      </w:r>
    </w:p>
    <w:p w:rsidR="00D55897" w:rsidRDefault="00D55897" w:rsidP="00D55897">
      <w:pPr>
        <w:pStyle w:val="a4"/>
        <w:numPr>
          <w:ilvl w:val="0"/>
          <w:numId w:val="4"/>
        </w:numPr>
        <w:spacing w:before="120"/>
        <w:ind w:hanging="357"/>
        <w:rPr>
          <w:rFonts w:ascii="Times New Roman" w:hAnsi="Times New Roman"/>
          <w:bCs/>
          <w:sz w:val="28"/>
          <w:szCs w:val="24"/>
          <w:lang w:eastAsia="ru-RU"/>
        </w:rPr>
      </w:pPr>
      <w:r>
        <w:rPr>
          <w:rFonts w:ascii="Times New Roman" w:hAnsi="Times New Roman"/>
          <w:bCs/>
          <w:sz w:val="28"/>
          <w:szCs w:val="24"/>
          <w:lang w:eastAsia="ru-RU"/>
        </w:rPr>
        <w:t>подготовительная группа – от шести до семи лет.</w:t>
      </w:r>
    </w:p>
    <w:p w:rsidR="001673F4" w:rsidRDefault="001673F4" w:rsidP="00D55897">
      <w:pPr>
        <w:pStyle w:val="a4"/>
        <w:numPr>
          <w:ilvl w:val="0"/>
          <w:numId w:val="4"/>
        </w:numPr>
        <w:spacing w:before="120"/>
        <w:ind w:hanging="357"/>
        <w:rPr>
          <w:rFonts w:ascii="Times New Roman" w:hAnsi="Times New Roman"/>
          <w:bCs/>
          <w:sz w:val="28"/>
          <w:szCs w:val="24"/>
          <w:lang w:eastAsia="ru-RU"/>
        </w:rPr>
      </w:pPr>
      <w:r>
        <w:rPr>
          <w:rFonts w:ascii="Times New Roman" w:hAnsi="Times New Roman"/>
          <w:bCs/>
          <w:sz w:val="28"/>
          <w:szCs w:val="24"/>
          <w:lang w:eastAsia="ru-RU"/>
        </w:rPr>
        <w:t xml:space="preserve">группа кратковременного пребывания </w:t>
      </w:r>
    </w:p>
    <w:p w:rsidR="00D55897" w:rsidRDefault="00D55897" w:rsidP="00D55897">
      <w:pPr>
        <w:pStyle w:val="a4"/>
        <w:spacing w:before="120"/>
        <w:ind w:left="0" w:firstLine="709"/>
        <w:rPr>
          <w:rFonts w:ascii="Times New Roman" w:hAnsi="Times New Roman"/>
          <w:bCs/>
          <w:sz w:val="28"/>
          <w:szCs w:val="24"/>
          <w:lang w:eastAsia="ru-RU"/>
        </w:rPr>
      </w:pPr>
      <w:r>
        <w:rPr>
          <w:rFonts w:ascii="Times New Roman" w:hAnsi="Times New Roman"/>
          <w:bCs/>
          <w:sz w:val="28"/>
          <w:szCs w:val="24"/>
          <w:lang w:eastAsia="ru-RU"/>
        </w:rPr>
        <w:t>2.12. В Учреждении могут быть организованы семейные дошкольные группы, имеющие общеразвивающую направленность или осуществляющие присмотр и уход за детьми без реализации образовательной программы дошкольного образования.</w:t>
      </w:r>
    </w:p>
    <w:p w:rsidR="00D55897" w:rsidRDefault="00D55897" w:rsidP="00D55897">
      <w:pPr>
        <w:pStyle w:val="a4"/>
        <w:tabs>
          <w:tab w:val="left" w:pos="567"/>
        </w:tabs>
        <w:spacing w:before="120"/>
        <w:ind w:left="0" w:firstLine="709"/>
        <w:rPr>
          <w:rFonts w:ascii="Times New Roman" w:hAnsi="Times New Roman"/>
          <w:bCs/>
          <w:sz w:val="28"/>
          <w:szCs w:val="24"/>
          <w:lang w:eastAsia="ru-RU"/>
        </w:rPr>
      </w:pPr>
      <w:r>
        <w:rPr>
          <w:rFonts w:ascii="Times New Roman" w:hAnsi="Times New Roman"/>
          <w:bCs/>
          <w:sz w:val="28"/>
          <w:szCs w:val="24"/>
          <w:lang w:eastAsia="ru-RU"/>
        </w:rPr>
        <w:lastRenderedPageBreak/>
        <w:t>2.13.</w:t>
      </w:r>
      <w:r>
        <w:rPr>
          <w:sz w:val="24"/>
        </w:rPr>
        <w:t xml:space="preserve"> </w:t>
      </w:r>
      <w:r>
        <w:rPr>
          <w:rFonts w:ascii="Times New Roman" w:hAnsi="Times New Roman"/>
          <w:bCs/>
          <w:sz w:val="28"/>
          <w:szCs w:val="24"/>
          <w:lang w:eastAsia="ru-RU"/>
        </w:rPr>
        <w:t>Режим работы образовательного Учреждения осуществляется по пятидневной рабочей неделе. Группы функционируют в режиме полного дня (12-часового пребывания).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2.14.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услуги за пределами определяющих его статус образовательных программ, с учетом потребности семьи на основе договора, заключенного между Учреждением и родителями (законными   представителями).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2.15. Платные образовательные услуги не могут быть оказаны взамен и в рамках основной образовательной деятельности, финансируемой Учредителем. В основе оказания платных дополнительных   услуг лежит принцип добровольности.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2.16. Порядок предоставления дополнительных платных   услуг регламентируется соответствующим локальным актом.</w:t>
      </w:r>
    </w:p>
    <w:p w:rsidR="00D55897" w:rsidRDefault="00D55897" w:rsidP="00D55897">
      <w:pPr>
        <w:ind w:firstLine="540"/>
        <w:jc w:val="center"/>
        <w:rPr>
          <w:rFonts w:ascii="Times New Roman" w:hAnsi="Times New Roman"/>
          <w:b/>
          <w:bCs/>
          <w:sz w:val="28"/>
          <w:szCs w:val="24"/>
          <w:lang w:eastAsia="ru-RU"/>
        </w:rPr>
      </w:pPr>
      <w:r>
        <w:rPr>
          <w:rFonts w:ascii="Times New Roman" w:hAnsi="Times New Roman"/>
          <w:b/>
          <w:bCs/>
          <w:sz w:val="28"/>
          <w:szCs w:val="24"/>
          <w:lang w:eastAsia="ru-RU"/>
        </w:rPr>
        <w:t>3. Содержание и организация образовательного процесса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3.1. Количество детей в группах определяется в соответствии с санитарно-эпидемиологическими правилами и нормативами и закрепляется приказом заведующего Учреждением.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3.2. Правила приёма детей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3.3. Учреждение при приеме детей обязано познакомить родителей (законных представителей) с уставом Учреждения, лицензией, свидетельством о государственной аккредитации, а также другими нормативными документами, регламентирующими организацию его деятельности.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3.4. Прием детей в Учреждение производится на основании следующих документов:</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-заявления о приёме;</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-медицинской карты ребёнка;</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-копии Свидетельства о рождении;</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-документа, удостоверяющего личность одного из родителей (законных представителей);</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-согласия родителя (законного представителя) на обработку персональных данных несовершеннолетнего ребёнка:</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-свидетельства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3.5. Договор об образовании по образовательным программам дошкольного образования заключается </w:t>
      </w:r>
      <w:r w:rsidR="001673F4">
        <w:rPr>
          <w:rFonts w:ascii="Times New Roman" w:hAnsi="Times New Roman"/>
          <w:bCs/>
          <w:sz w:val="28"/>
          <w:szCs w:val="24"/>
          <w:lang w:eastAsia="ru-RU"/>
        </w:rPr>
        <w:t xml:space="preserve">между </w:t>
      </w:r>
      <w:r>
        <w:rPr>
          <w:rFonts w:ascii="Times New Roman" w:hAnsi="Times New Roman"/>
          <w:bCs/>
          <w:sz w:val="28"/>
          <w:szCs w:val="24"/>
          <w:lang w:eastAsia="ru-RU"/>
        </w:rPr>
        <w:t xml:space="preserve">Учреждением, </w:t>
      </w:r>
      <w:r>
        <w:rPr>
          <w:rFonts w:ascii="Times New Roman" w:hAnsi="Times New Roman"/>
          <w:bCs/>
          <w:sz w:val="28"/>
          <w:szCs w:val="24"/>
          <w:lang w:eastAsia="ru-RU"/>
        </w:rPr>
        <w:lastRenderedPageBreak/>
        <w:t xml:space="preserve">осуществляющим образовательную деятельность, и </w:t>
      </w:r>
      <w:r w:rsidR="00D20C69">
        <w:rPr>
          <w:rFonts w:ascii="Times New Roman" w:hAnsi="Times New Roman"/>
          <w:bCs/>
          <w:sz w:val="28"/>
          <w:szCs w:val="24"/>
          <w:lang w:eastAsia="ru-RU"/>
        </w:rPr>
        <w:t>лицом,</w:t>
      </w:r>
      <w:r>
        <w:rPr>
          <w:rFonts w:ascii="Times New Roman" w:hAnsi="Times New Roman"/>
          <w:bCs/>
          <w:sz w:val="28"/>
          <w:szCs w:val="24"/>
          <w:lang w:eastAsia="ru-RU"/>
        </w:rPr>
        <w:t xml:space="preserve"> зачисляемым на обучение (родителями (законными представителями) несовершеннолетнего лица).</w:t>
      </w:r>
    </w:p>
    <w:p w:rsidR="00D55897" w:rsidRDefault="00D55897" w:rsidP="00D55897">
      <w:pPr>
        <w:spacing w:before="120"/>
        <w:ind w:firstLine="709"/>
        <w:rPr>
          <w:rFonts w:ascii="Times New Roman" w:hAnsi="Times New Roman"/>
          <w:bCs/>
          <w:sz w:val="28"/>
          <w:szCs w:val="24"/>
          <w:lang w:eastAsia="ru-RU"/>
        </w:rPr>
      </w:pPr>
      <w:r>
        <w:rPr>
          <w:rFonts w:ascii="Times New Roman" w:hAnsi="Times New Roman"/>
          <w:bCs/>
          <w:sz w:val="28"/>
          <w:szCs w:val="24"/>
          <w:lang w:eastAsia="ru-RU"/>
        </w:rPr>
        <w:t>3.6. За присмотр и уход за ребенком Учредитель Учреждения, осуществляющего образовательную деятельность, вправе устанавливать плату, взимаемую с родителей (законных представителей) (далее –родительская плата), и ее размер, если иное не установлено действующим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3.7.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D55897" w:rsidRDefault="00D55897" w:rsidP="00D55897">
      <w:pPr>
        <w:numPr>
          <w:ilvl w:val="0"/>
          <w:numId w:val="5"/>
        </w:numPr>
        <w:ind w:left="1429" w:hanging="357"/>
        <w:rPr>
          <w:rFonts w:ascii="Times New Roman" w:hAnsi="Times New Roman"/>
          <w:bCs/>
          <w:sz w:val="28"/>
          <w:szCs w:val="24"/>
          <w:lang w:eastAsia="ru-RU"/>
        </w:rPr>
      </w:pPr>
      <w:r>
        <w:rPr>
          <w:rFonts w:ascii="Times New Roman" w:hAnsi="Times New Roman"/>
          <w:bCs/>
          <w:sz w:val="28"/>
          <w:szCs w:val="24"/>
          <w:lang w:eastAsia="ru-RU"/>
        </w:rPr>
        <w:t>на первого ребенка – 20% размера внесенной родителями (законными представителями) родительской платы фактически взимаемой за присмотр и уход за ребенком в Учреждении;</w:t>
      </w:r>
    </w:p>
    <w:p w:rsidR="00D55897" w:rsidRDefault="00D55897" w:rsidP="00D55897">
      <w:pPr>
        <w:numPr>
          <w:ilvl w:val="0"/>
          <w:numId w:val="5"/>
        </w:numPr>
        <w:ind w:left="1429" w:hanging="357"/>
        <w:rPr>
          <w:rFonts w:ascii="Times New Roman" w:hAnsi="Times New Roman"/>
          <w:bCs/>
          <w:sz w:val="28"/>
          <w:szCs w:val="24"/>
          <w:lang w:eastAsia="ru-RU"/>
        </w:rPr>
      </w:pPr>
      <w:r>
        <w:rPr>
          <w:rFonts w:ascii="Times New Roman" w:hAnsi="Times New Roman"/>
          <w:bCs/>
          <w:sz w:val="28"/>
          <w:szCs w:val="24"/>
          <w:lang w:eastAsia="ru-RU"/>
        </w:rPr>
        <w:t>на второго ребенка – 50%;</w:t>
      </w:r>
    </w:p>
    <w:p w:rsidR="00D55897" w:rsidRDefault="00D55897" w:rsidP="00D55897">
      <w:pPr>
        <w:pStyle w:val="a4"/>
        <w:numPr>
          <w:ilvl w:val="0"/>
          <w:numId w:val="5"/>
        </w:numPr>
        <w:ind w:left="1429" w:hanging="357"/>
        <w:rPr>
          <w:rFonts w:ascii="Times New Roman" w:hAnsi="Times New Roman"/>
          <w:bCs/>
          <w:sz w:val="28"/>
          <w:szCs w:val="24"/>
          <w:lang w:eastAsia="ru-RU"/>
        </w:rPr>
      </w:pPr>
      <w:r>
        <w:rPr>
          <w:rFonts w:ascii="Times New Roman" w:hAnsi="Times New Roman"/>
          <w:bCs/>
          <w:sz w:val="28"/>
          <w:szCs w:val="24"/>
          <w:lang w:eastAsia="ru-RU"/>
        </w:rPr>
        <w:t>на третьего и последующих детей – 100%.</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3.8.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3.9.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 в Учреждение.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3.10. Отчисление ребенка из Учреждения производится только   по заявлению родителей (законных представителей).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3.11. Учреждение устанавливает последовательность, продолжительность деятельности детей, сбалансированность ее видов, исходя из условий Учреждения, содержания образовательной программы дошкольного образования и в соответствии с санитарно-эпидемиологическими требованиями для дошкольных образовательных учреждений.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3.12. Медицинское обслуживание и питание осуществляется в соответствии с нормами действующего законодательства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3.13. Медицинское обслуживание в Учреждении обеспечивает</w:t>
      </w:r>
      <w:r>
        <w:rPr>
          <w:rFonts w:ascii="Times New Roman" w:hAnsi="Times New Roman"/>
          <w:bCs/>
          <w:color w:val="FF0000"/>
          <w:sz w:val="28"/>
          <w:szCs w:val="24"/>
          <w:lang w:eastAsia="ru-RU"/>
        </w:rPr>
        <w:t xml:space="preserve"> </w:t>
      </w:r>
      <w:r>
        <w:rPr>
          <w:rFonts w:ascii="Times New Roman" w:hAnsi="Times New Roman"/>
          <w:bCs/>
          <w:sz w:val="28"/>
          <w:szCs w:val="24"/>
          <w:lang w:eastAsia="ru-RU"/>
        </w:rPr>
        <w:t>Государственное бюджетное учреждение здравоохранения Тверской области «Городская клиническая  больница № 6».</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lastRenderedPageBreak/>
        <w:t>3.14. Медицинский персонал наряду с администрацией Учреждения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3.15. Сотрудники Учреждения в обязательном порядке проходят периодическое медицинское обследование.</w:t>
      </w:r>
    </w:p>
    <w:p w:rsidR="00D55897" w:rsidRDefault="00D55897" w:rsidP="00D55897">
      <w:pPr>
        <w:ind w:firstLine="540"/>
        <w:jc w:val="center"/>
        <w:rPr>
          <w:rFonts w:ascii="Times New Roman" w:hAnsi="Times New Roman"/>
          <w:b/>
          <w:bCs/>
          <w:color w:val="FF0000"/>
          <w:sz w:val="24"/>
          <w:szCs w:val="24"/>
          <w:lang w:eastAsia="ru-RU"/>
        </w:rPr>
      </w:pPr>
    </w:p>
    <w:p w:rsidR="00D55897" w:rsidRDefault="00D55897" w:rsidP="00D55897">
      <w:pPr>
        <w:ind w:firstLine="540"/>
        <w:jc w:val="center"/>
        <w:rPr>
          <w:rFonts w:ascii="Times New Roman" w:hAnsi="Times New Roman"/>
          <w:b/>
          <w:bCs/>
          <w:sz w:val="28"/>
          <w:szCs w:val="24"/>
          <w:lang w:eastAsia="ru-RU"/>
        </w:rPr>
      </w:pPr>
      <w:r>
        <w:rPr>
          <w:rFonts w:ascii="Times New Roman" w:hAnsi="Times New Roman"/>
          <w:b/>
          <w:bCs/>
          <w:sz w:val="28"/>
          <w:szCs w:val="24"/>
          <w:lang w:eastAsia="ru-RU"/>
        </w:rPr>
        <w:t>4. Права и обязанности участников образовательного процесса.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4.1. Участниками образовательного процесса Учреждения являются дети, родители (законные представители), педагогические работники</w:t>
      </w:r>
      <w:r w:rsidR="00A706BB">
        <w:rPr>
          <w:rFonts w:ascii="Times New Roman" w:hAnsi="Times New Roman"/>
          <w:bCs/>
          <w:sz w:val="28"/>
          <w:szCs w:val="24"/>
          <w:lang w:eastAsia="ru-RU"/>
        </w:rPr>
        <w:t>.</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4.2. Права детей охраняются Конвенцией ООН «О правах ребенка» и действующим законодательством Российской Федерации, определяются договором об образовании по образовательным программам дошкольного образования между Учреждением и родителями (законными представителями) воспитанника, уставом Учреждения и локальными актами.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4.3. Ребёнку гарантируется:</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охрана жизни и здоровья;</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защита от всех форм физического и психического насилия, оскорбления личности;</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защита своего достоинства;</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удовлетворение потребностей в эмоционально-личностном общении;</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получение оздоровительных мероприятий, направленных на общее укрепление здоровья;</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образование в соответствии с основной образовательной программой дошкольного образования;</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развитие своих творческих способностей и интересов;</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получение дополнительных, в том числе платных образовательных и оздоровительных услуг;</w:t>
      </w:r>
    </w:p>
    <w:p w:rsidR="00D55897" w:rsidRDefault="00D55897" w:rsidP="00D55897">
      <w:pPr>
        <w:pStyle w:val="a4"/>
        <w:numPr>
          <w:ilvl w:val="0"/>
          <w:numId w:val="6"/>
        </w:numPr>
        <w:ind w:left="1429" w:hanging="357"/>
        <w:rPr>
          <w:rFonts w:ascii="Times New Roman" w:hAnsi="Times New Roman"/>
          <w:bCs/>
          <w:sz w:val="28"/>
          <w:szCs w:val="24"/>
          <w:lang w:eastAsia="ru-RU"/>
        </w:rPr>
      </w:pPr>
      <w:r>
        <w:rPr>
          <w:rFonts w:ascii="Times New Roman" w:hAnsi="Times New Roman"/>
          <w:bCs/>
          <w:sz w:val="28"/>
          <w:szCs w:val="24"/>
          <w:lang w:eastAsia="ru-RU"/>
        </w:rPr>
        <w:t>предоставление оборудования, игр, игрушек, учебных пособий.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4.4. Отношения воспитанника и персонала Учреждения строятся на основе сотрудничества, уважения личности воспитанника и предостав</w:t>
      </w:r>
      <w:r>
        <w:rPr>
          <w:rFonts w:ascii="Times New Roman" w:hAnsi="Times New Roman"/>
          <w:bCs/>
          <w:sz w:val="28"/>
          <w:szCs w:val="24"/>
          <w:lang w:eastAsia="ru-RU"/>
        </w:rPr>
        <w:softHyphen/>
        <w:t>ления ему свободы развития в соответствии с индивидуальными особенностями.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4.5. Родители (законные представители) имеют право:</w:t>
      </w:r>
    </w:p>
    <w:p w:rsidR="00D55897" w:rsidRDefault="00D55897" w:rsidP="00D55897">
      <w:pPr>
        <w:pStyle w:val="a4"/>
        <w:numPr>
          <w:ilvl w:val="0"/>
          <w:numId w:val="7"/>
        </w:numPr>
        <w:ind w:left="1429" w:hanging="357"/>
        <w:rPr>
          <w:rFonts w:ascii="Times New Roman" w:hAnsi="Times New Roman"/>
          <w:b/>
          <w:bCs/>
          <w:sz w:val="28"/>
          <w:szCs w:val="24"/>
          <w:lang w:eastAsia="ru-RU"/>
        </w:rPr>
      </w:pPr>
      <w:r>
        <w:rPr>
          <w:rFonts w:ascii="Times New Roman" w:hAnsi="Times New Roman"/>
          <w:bCs/>
          <w:sz w:val="28"/>
          <w:szCs w:val="24"/>
          <w:lang w:eastAsia="ru-RU"/>
        </w:rPr>
        <w:t xml:space="preserve">знакомиться с уставом Учреждения, с лицензией на осуществление образовательной деятельности, со свидетельством о государственной аккредитации, с образовательными </w:t>
      </w:r>
      <w:r>
        <w:rPr>
          <w:rFonts w:ascii="Times New Roman" w:hAnsi="Times New Roman"/>
          <w:bCs/>
          <w:sz w:val="28"/>
          <w:szCs w:val="24"/>
          <w:lang w:eastAsia="ru-RU"/>
        </w:rPr>
        <w:lastRenderedPageBreak/>
        <w:t xml:space="preserve">программами и другими документами, регламентирующими Учреждение и осуществление образовательной деятельности; </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знакомиться с содержанием образования, используемыми методами обучения и воспитания,</w:t>
      </w:r>
      <w:r>
        <w:rPr>
          <w:sz w:val="24"/>
        </w:rPr>
        <w:t xml:space="preserve"> </w:t>
      </w:r>
      <w:r>
        <w:rPr>
          <w:rFonts w:ascii="Times New Roman" w:hAnsi="Times New Roman"/>
          <w:bCs/>
          <w:sz w:val="28"/>
          <w:szCs w:val="24"/>
          <w:lang w:eastAsia="ru-RU"/>
        </w:rPr>
        <w:t>образовательными технологиями;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защищать права и законные интересы ребенка;</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принимать участие в работе и в управлении Учреждения в соответствии с настоящим уставом и локальными актами Учреждения; </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требовать предоставления ребёнку надлежащего присмотра, ухода, охраны и укрепления его здоровья, воспитания и обучения в условиях и форме, определенных договором об образовании по</w:t>
      </w:r>
      <w:r>
        <w:t xml:space="preserve"> </w:t>
      </w:r>
      <w:r>
        <w:rPr>
          <w:rFonts w:ascii="Times New Roman" w:hAnsi="Times New Roman"/>
          <w:bCs/>
          <w:sz w:val="28"/>
          <w:szCs w:val="24"/>
          <w:lang w:eastAsia="ru-RU"/>
        </w:rPr>
        <w:t>образовательным программам дошкольного образования между Учреждением и родителями (законными представителями);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вносить предложения по улучшению работы Учреждения с детьми, в том числе по организации дополнительных платных образовательных и оздоровительных услуг в Учреждении;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требовать уважительного отношения к детям;</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досрочно расторгнуть договор об образовании по образовательным программам дошкольного образования между Учреждением и родителями (законными представителями).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4.6. Родители (законные представители) обязаны:</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обеспечить получение детьми дошкольного образования;</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соблюдать правила внутреннего распорядка Учреждения, требования локальных нормативных   актов;</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уважать честь и достоинство воспитанников и работников Учреждения;</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своевременно информировать Учреждение о   предстоящем    отсутствии или болезни воспитанника;</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нести ответственность за воспитание своих детей;</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создавать необходимые условия для нормального воспитания детей в семье;</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бережно относиться к имуществу Учреждения, возмещать ущерб, причиненный воспитанником имуществу Учреждения, в     соответствии с законодательством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4.7. Иные   права   и   обязанности родителей (законных   представителей) определяются действующим законодательством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4.8.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D55897" w:rsidRDefault="00D55897" w:rsidP="00D55897">
      <w:pPr>
        <w:tabs>
          <w:tab w:val="left" w:pos="8265"/>
        </w:tabs>
        <w:ind w:firstLine="709"/>
        <w:rPr>
          <w:rFonts w:ascii="Times New Roman" w:hAnsi="Times New Roman"/>
          <w:bCs/>
          <w:sz w:val="28"/>
          <w:szCs w:val="24"/>
          <w:lang w:eastAsia="ru-RU"/>
        </w:rPr>
      </w:pPr>
      <w:r>
        <w:rPr>
          <w:rFonts w:ascii="Times New Roman" w:hAnsi="Times New Roman"/>
          <w:bCs/>
          <w:sz w:val="28"/>
          <w:szCs w:val="28"/>
          <w:lang w:eastAsia="ru-RU"/>
        </w:rPr>
        <w:t>4.9. Педагогические</w:t>
      </w:r>
      <w:r>
        <w:rPr>
          <w:rFonts w:ascii="Times New Roman" w:hAnsi="Times New Roman"/>
          <w:bCs/>
          <w:sz w:val="24"/>
          <w:szCs w:val="24"/>
          <w:lang w:eastAsia="ru-RU"/>
        </w:rPr>
        <w:t xml:space="preserve"> </w:t>
      </w:r>
      <w:r>
        <w:rPr>
          <w:rFonts w:ascii="Times New Roman" w:hAnsi="Times New Roman"/>
          <w:bCs/>
          <w:sz w:val="28"/>
          <w:szCs w:val="24"/>
          <w:lang w:eastAsia="ru-RU"/>
        </w:rPr>
        <w:t>работники Учреждения имеют право:</w:t>
      </w:r>
      <w:r>
        <w:rPr>
          <w:rFonts w:ascii="Times New Roman" w:hAnsi="Times New Roman"/>
          <w:bCs/>
          <w:sz w:val="28"/>
          <w:szCs w:val="24"/>
          <w:lang w:eastAsia="ru-RU"/>
        </w:rPr>
        <w:tab/>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участвовать в управлении Учреждения в форме, определенной уставом;</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защищать свою профессиональную честь и достоинство;</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на сокращённую продолжительность рабочего времени;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на дополнительное профессиональное образование по профилю педагогической деятельности не реже чем один раз в три года;</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на ежегодный основной удлиненный оплачиваемый отпуск; </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на длительный отпуск сроком до одного года не реже чем через каждые 10 лет   непрерывной педагогической работы, порядок и условия предоставления которого определяются Учредителем и (или) уставом Учреждения; </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на досрочное назначение трудовой пенсии по старости в порядке, установленном законодательством Российской Федерации;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обеспечение безопасных условий труда;</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выбор по согласованию с администрацией Учреждения программ из числа вариативных, использование методик обучения и воспитания, учебных пособий и материалов в соответствии с действующим законодательством, настоящим Уставом и локальными актами Учреждения;</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распространение своего педагогического опыта, получившего научное обоснование;</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повышение своей квалификации, профессионального мастерства;</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аттестацию на добровольной основе на более высокую квалификационную категорию и её получение в случае успешного прохождения аттестации;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досрочное расторжение трудового договора;</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обращение к администрации Учреждения с предложениями по совершенствованию образовательной и административно-хозяйственной деятельности Учреждения;</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обжалование действий администрации Учреждения в вышестоящих инстанциях в соответствии с действующим законодательством Российской Федерации;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иные трудовые права, меры социальной поддержки, установленные законодательством.</w:t>
      </w:r>
    </w:p>
    <w:p w:rsidR="00D55897" w:rsidRDefault="00D55897" w:rsidP="00D55897">
      <w:pPr>
        <w:pStyle w:val="a4"/>
        <w:spacing w:before="120"/>
        <w:ind w:left="0" w:firstLine="709"/>
        <w:rPr>
          <w:rFonts w:ascii="Times New Roman" w:hAnsi="Times New Roman"/>
          <w:bCs/>
          <w:sz w:val="28"/>
          <w:szCs w:val="24"/>
          <w:lang w:eastAsia="ru-RU"/>
        </w:rPr>
      </w:pPr>
      <w:r>
        <w:rPr>
          <w:rFonts w:ascii="Times New Roman" w:hAnsi="Times New Roman"/>
          <w:bCs/>
          <w:sz w:val="28"/>
          <w:szCs w:val="24"/>
          <w:lang w:eastAsia="ru-RU"/>
        </w:rPr>
        <w:t>4.10. Педагогические работники Учреждения обязаны:</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осуществлять свою деятельность на высоком профессиональном уровне;</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соответствовать требованиям квалификационных характеристик по занимаемым должностям;</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соблюдать правовые, нравственные и этические нормы, следовать требованиям профессиональной этики;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уважать честь и достоинство обучающихся и других участников образовательных отношений;</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развивать у обучающихся познавательную активность, самостоятельность, инициативу, творческие способности, способность к труду и жизни в условиях современного мира, формировать у обучающихся культуру здорового и безопасного образа жизни;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нести ответственность за реализацию образовательной программы в полном объеме;</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систематически повышать свой профессиональный уровень;</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соблюдать устав Учреждения и правила внутреннего трудового распорядка, должностные</w:t>
      </w:r>
      <w:r w:rsidR="0022059D">
        <w:rPr>
          <w:rFonts w:ascii="Times New Roman" w:hAnsi="Times New Roman"/>
          <w:bCs/>
          <w:sz w:val="28"/>
          <w:szCs w:val="24"/>
          <w:lang w:eastAsia="ru-RU"/>
        </w:rPr>
        <w:t xml:space="preserve"> инструкции, приказы руководителя</w:t>
      </w:r>
      <w:r>
        <w:rPr>
          <w:rFonts w:ascii="Times New Roman" w:hAnsi="Times New Roman"/>
          <w:bCs/>
          <w:sz w:val="28"/>
          <w:szCs w:val="24"/>
          <w:lang w:eastAsia="ru-RU"/>
        </w:rPr>
        <w:t>, иные локальные нормативно-правовые акты Учреждения;</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бережно относиться к имуществу Учреждения;</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сотрудничать с семьей по вопросам воспитания и обучения детей;</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принимать участие в разрешении конфликтных ситуаций по письменному заявлению родителей (законных представителей) и других лиц;</w:t>
      </w:r>
    </w:p>
    <w:p w:rsidR="00D55897" w:rsidRDefault="00D55897" w:rsidP="00D55897">
      <w:pPr>
        <w:pStyle w:val="a4"/>
        <w:numPr>
          <w:ilvl w:val="0"/>
          <w:numId w:val="7"/>
        </w:numPr>
        <w:ind w:left="1429" w:hanging="357"/>
        <w:rPr>
          <w:rFonts w:ascii="Times New Roman" w:hAnsi="Times New Roman"/>
          <w:bCs/>
          <w:sz w:val="28"/>
          <w:szCs w:val="24"/>
          <w:lang w:eastAsia="ru-RU"/>
        </w:rPr>
      </w:pPr>
      <w:r>
        <w:rPr>
          <w:rFonts w:ascii="Times New Roman" w:hAnsi="Times New Roman"/>
          <w:bCs/>
          <w:sz w:val="28"/>
          <w:szCs w:val="24"/>
          <w:lang w:eastAsia="ru-RU"/>
        </w:rPr>
        <w:t>соблюдать законодательство Российской Федерации в области образования.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4.11.</w:t>
      </w:r>
      <w:r>
        <w:rPr>
          <w:rFonts w:ascii="Times New Roman" w:hAnsi="Times New Roman"/>
          <w:bCs/>
          <w:sz w:val="28"/>
          <w:szCs w:val="24"/>
          <w:lang w:eastAsia="ru-RU"/>
        </w:rPr>
        <w:tab/>
        <w:t>Педагогические работники Учреждения несут ответственность за жизнь, физическое и психическое здоровье детей во время образовательного процесса в соответствии с действующим законодательством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4.12.</w:t>
      </w:r>
      <w:r>
        <w:rPr>
          <w:rFonts w:ascii="Times New Roman" w:hAnsi="Times New Roman"/>
          <w:bCs/>
          <w:sz w:val="28"/>
          <w:szCs w:val="24"/>
          <w:lang w:eastAsia="ru-RU"/>
        </w:rPr>
        <w:tab/>
        <w:t>Иные права и обязанности педагогических работников Учреждения определяются действующим законодательством Российской Федерации.</w:t>
      </w:r>
    </w:p>
    <w:p w:rsidR="00D55897" w:rsidRDefault="00D55897" w:rsidP="00D55897">
      <w:pPr>
        <w:spacing w:before="120"/>
        <w:jc w:val="center"/>
        <w:rPr>
          <w:rFonts w:ascii="Times New Roman" w:hAnsi="Times New Roman"/>
          <w:b/>
          <w:sz w:val="28"/>
          <w:szCs w:val="24"/>
          <w:lang w:eastAsia="ru-RU"/>
        </w:rPr>
      </w:pPr>
      <w:r>
        <w:rPr>
          <w:rFonts w:ascii="Times New Roman" w:hAnsi="Times New Roman"/>
          <w:b/>
          <w:sz w:val="28"/>
          <w:szCs w:val="24"/>
          <w:lang w:eastAsia="ru-RU"/>
        </w:rPr>
        <w:t>5.    Учредитель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5.1. Высшее руководство деятельностью Учреждения осуществляет его Учредитель.</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 К компетенции Учредителя в области управления Учреждением относятся:</w:t>
      </w:r>
    </w:p>
    <w:p w:rsidR="00D55897" w:rsidRDefault="00D55897" w:rsidP="00D55897">
      <w:pPr>
        <w:ind w:firstLine="709"/>
        <w:rPr>
          <w:rFonts w:ascii="Times New Roman" w:hAnsi="Times New Roman"/>
          <w:bCs/>
          <w:color w:val="FF0000"/>
          <w:sz w:val="28"/>
          <w:szCs w:val="24"/>
          <w:lang w:eastAsia="ru-RU"/>
        </w:rPr>
      </w:pPr>
      <w:r>
        <w:rPr>
          <w:rFonts w:ascii="Times New Roman" w:hAnsi="Times New Roman"/>
          <w:bCs/>
          <w:sz w:val="28"/>
          <w:szCs w:val="24"/>
          <w:lang w:eastAsia="ru-RU"/>
        </w:rPr>
        <w:t>5.2.1. Создание условий для осуществления присмотра и ухода за детьми, содержания детей в Учреждении.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5.2.2. Создание, реорганизация, ликвидация муниципального образовательного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5.2.3. Обеспечение содержания зданий и сооружений Учреждения, обеспечение прилегающих к ним территорий.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5.2.4. Формирование и утверждение Учреждению муниципальных заданий, принятие решения об изменении муниципального задания.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5.2.5. Утверждение плана финансово-хозяйственной деятельности, контроль за его исполнением.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5.2.6. Осуществление финансового обеспечения выполнения муниципального задания Учреждением.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5.2.7. Утверждение устава Учреждения, изменений в устав Учреждения в порядке, установленном законодательством Российской Федерации.</w:t>
      </w:r>
    </w:p>
    <w:p w:rsidR="00D55897" w:rsidRDefault="00D55897" w:rsidP="00D55897">
      <w:pPr>
        <w:shd w:val="clear" w:color="auto" w:fill="FFFFFF"/>
        <w:ind w:firstLine="709"/>
        <w:rPr>
          <w:rFonts w:ascii="Times New Roman" w:hAnsi="Times New Roman"/>
          <w:bCs/>
          <w:sz w:val="28"/>
          <w:szCs w:val="24"/>
          <w:lang w:eastAsia="ru-RU"/>
        </w:rPr>
      </w:pPr>
      <w:r>
        <w:rPr>
          <w:rFonts w:ascii="Times New Roman" w:hAnsi="Times New Roman"/>
          <w:bCs/>
          <w:sz w:val="28"/>
          <w:szCs w:val="24"/>
          <w:lang w:eastAsia="ru-RU"/>
        </w:rPr>
        <w:t>5.2.8.  Установление выплат стимулирующего характера руководителю.</w:t>
      </w:r>
    </w:p>
    <w:p w:rsidR="00D55897" w:rsidRDefault="00D55897" w:rsidP="00D55897">
      <w:pPr>
        <w:shd w:val="clear" w:color="auto" w:fill="FFFFFF"/>
        <w:ind w:firstLine="709"/>
        <w:rPr>
          <w:rFonts w:ascii="Times New Roman" w:hAnsi="Times New Roman"/>
          <w:bCs/>
          <w:sz w:val="28"/>
          <w:szCs w:val="24"/>
          <w:lang w:eastAsia="ru-RU"/>
        </w:rPr>
      </w:pPr>
      <w:r>
        <w:rPr>
          <w:rFonts w:ascii="Times New Roman" w:hAnsi="Times New Roman"/>
          <w:bCs/>
          <w:sz w:val="28"/>
          <w:szCs w:val="24"/>
          <w:lang w:eastAsia="ru-RU"/>
        </w:rPr>
        <w:t>5.2.9.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D55897" w:rsidRDefault="00D55897" w:rsidP="00D55897">
      <w:pPr>
        <w:shd w:val="clear" w:color="auto" w:fill="FFFFFF"/>
        <w:ind w:firstLine="709"/>
        <w:rPr>
          <w:rFonts w:ascii="Times New Roman" w:hAnsi="Times New Roman"/>
          <w:bCs/>
          <w:sz w:val="28"/>
          <w:szCs w:val="24"/>
          <w:lang w:eastAsia="ru-RU"/>
        </w:rPr>
      </w:pPr>
      <w:r>
        <w:rPr>
          <w:rFonts w:ascii="Times New Roman" w:hAnsi="Times New Roman"/>
          <w:bCs/>
          <w:sz w:val="28"/>
          <w:szCs w:val="24"/>
          <w:lang w:eastAsia="ru-RU"/>
        </w:rPr>
        <w:t>5.2.10.  Применение и снятие дисциплинарных взысканий в отношении руководителя.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lastRenderedPageBreak/>
        <w:t>5.2.11. 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без сохранения заработной платы руководителю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5.2.12. Осуществление контроля за деятельностью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5.2.13. Рассмотрение обращений Учреждения о согласовании:</w:t>
      </w:r>
    </w:p>
    <w:p w:rsidR="00D55897" w:rsidRDefault="00D55897" w:rsidP="00D55897">
      <w:pPr>
        <w:pStyle w:val="a4"/>
        <w:numPr>
          <w:ilvl w:val="0"/>
          <w:numId w:val="8"/>
        </w:numPr>
        <w:ind w:left="1429" w:hanging="357"/>
        <w:rPr>
          <w:rFonts w:ascii="Times New Roman" w:hAnsi="Times New Roman"/>
          <w:bCs/>
          <w:sz w:val="28"/>
          <w:szCs w:val="24"/>
          <w:lang w:eastAsia="ru-RU"/>
        </w:rPr>
      </w:pPr>
      <w:r>
        <w:rPr>
          <w:rFonts w:ascii="Times New Roman" w:hAnsi="Times New Roman"/>
          <w:bCs/>
          <w:sz w:val="28"/>
          <w:szCs w:val="24"/>
          <w:lang w:eastAsia="ru-RU"/>
        </w:rPr>
        <w:t>создания и ликвидации филиалов Учреждения, об открытии и закрытии его представительства, при этом в устав Учреждения должны быть внесены соответствующие изменения;</w:t>
      </w:r>
    </w:p>
    <w:p w:rsidR="00D55897" w:rsidRDefault="00D55897" w:rsidP="00D55897">
      <w:pPr>
        <w:pStyle w:val="a4"/>
        <w:numPr>
          <w:ilvl w:val="0"/>
          <w:numId w:val="8"/>
        </w:numPr>
        <w:ind w:left="1429" w:hanging="357"/>
        <w:rPr>
          <w:rFonts w:ascii="Times New Roman" w:hAnsi="Times New Roman"/>
          <w:bCs/>
          <w:sz w:val="28"/>
          <w:szCs w:val="24"/>
          <w:lang w:eastAsia="ru-RU"/>
        </w:rPr>
      </w:pPr>
      <w:r>
        <w:rPr>
          <w:rFonts w:ascii="Times New Roman" w:hAnsi="Times New Roman"/>
          <w:bCs/>
          <w:sz w:val="28"/>
          <w:szCs w:val="24"/>
          <w:lang w:eastAsia="ru-RU"/>
        </w:rPr>
        <w:t>сделок с недвижимым имуществом и особо ценным движимым имуществом, находящимся в оперативном управлении Учреждения;</w:t>
      </w:r>
    </w:p>
    <w:p w:rsidR="00D55897" w:rsidRDefault="00D55897" w:rsidP="00D55897">
      <w:pPr>
        <w:pStyle w:val="a4"/>
        <w:numPr>
          <w:ilvl w:val="0"/>
          <w:numId w:val="8"/>
        </w:numPr>
        <w:ind w:left="1429" w:hanging="357"/>
        <w:rPr>
          <w:rFonts w:ascii="Times New Roman" w:hAnsi="Times New Roman"/>
          <w:bCs/>
          <w:sz w:val="28"/>
          <w:szCs w:val="24"/>
          <w:lang w:eastAsia="ru-RU"/>
        </w:rPr>
      </w:pPr>
      <w:r>
        <w:rPr>
          <w:rFonts w:ascii="Times New Roman" w:hAnsi="Times New Roman"/>
          <w:bCs/>
          <w:sz w:val="28"/>
          <w:szCs w:val="24"/>
          <w:lang w:eastAsia="ru-RU"/>
        </w:rPr>
        <w:t>передачи имущества Учреждения, за исключением особо ценного движимого и недвижимого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5.2.14. 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5.2.15.  Формирование бюджета города в части расходов на образование, разработка и принятие местного норматива финансирования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5.2.16. Регулирование в пределах своих полномочий и компетенции отношений с Учреждением по вопросам собственности.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5.2.17. Получение информации о деятельности Учреждения, в том числе ознакомление с данными бухгалтерского учета и другими документами по определению Учредителя.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5.2.18. Согласование вопросов с департаментом управления имуществом и земельными ресурсами администрации города Твери о предоставлении Учреждению здания с соответствующим оборудованием и особо ценным имуществом.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5.2.19. Оказание помощи в содержании и развитии материально-технической базы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5.2.20. Осуществление бюджетного финансирования Учреждения на основе утвержденного плана финансово-хозяйственной деятельности.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5.2.21. Прием на себя расходов на содержание основных фондов, используемых на образовательные цели, на текущий и капитальный ремонт Учреждения при периодичности: капитальный ремонт, согласно </w:t>
      </w:r>
      <w:r>
        <w:rPr>
          <w:rFonts w:ascii="Times New Roman" w:hAnsi="Times New Roman"/>
          <w:bCs/>
          <w:sz w:val="28"/>
          <w:szCs w:val="24"/>
          <w:lang w:eastAsia="ru-RU"/>
        </w:rPr>
        <w:lastRenderedPageBreak/>
        <w:t>существующим нормативам, текущий ремонт</w:t>
      </w:r>
      <w:r>
        <w:rPr>
          <w:rFonts w:ascii="Times New Roman" w:hAnsi="Times New Roman"/>
          <w:bCs/>
          <w:color w:val="FF0000"/>
          <w:sz w:val="28"/>
          <w:szCs w:val="24"/>
          <w:lang w:eastAsia="ru-RU"/>
        </w:rPr>
        <w:t xml:space="preserve"> </w:t>
      </w:r>
      <w:r>
        <w:rPr>
          <w:rFonts w:ascii="Times New Roman" w:hAnsi="Times New Roman"/>
          <w:bCs/>
          <w:sz w:val="28"/>
          <w:szCs w:val="24"/>
          <w:lang w:eastAsia="ru-RU"/>
        </w:rPr>
        <w:t>по мере необходимости</w:t>
      </w:r>
      <w:r>
        <w:rPr>
          <w:rFonts w:ascii="Times New Roman" w:hAnsi="Times New Roman"/>
          <w:bCs/>
          <w:color w:val="FF0000"/>
          <w:sz w:val="28"/>
          <w:szCs w:val="24"/>
          <w:lang w:eastAsia="ru-RU"/>
        </w:rPr>
        <w:t xml:space="preserve"> </w:t>
      </w:r>
      <w:r>
        <w:rPr>
          <w:rFonts w:ascii="Times New Roman" w:hAnsi="Times New Roman"/>
          <w:bCs/>
          <w:sz w:val="28"/>
          <w:szCs w:val="24"/>
          <w:lang w:eastAsia="ru-RU"/>
        </w:rPr>
        <w:t>в пределах утвержденного плана финансово-хозяйственной деятельности.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5.2.22. Установление предельно допустимых значений просроченной кредиторской задолженности, при наличии которой трудовой договор с руководителем Учреждения может быть расторгнут по инициативе работодателя.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5.2.23. Осуществление информационного и научно-методического обеспечения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5.2.24. Организация переподготовки и повышения квалификации педагогических и управленческих кадров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5.2.25. Соблюдение положений настоящего устава.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5.2.26. Исполнение принятых на себя в установленном порядке обязательств перед Учреждением.</w:t>
      </w:r>
    </w:p>
    <w:p w:rsidR="00D55897" w:rsidRDefault="00D55897" w:rsidP="00D55897">
      <w:pPr>
        <w:ind w:firstLine="709"/>
        <w:rPr>
          <w:rFonts w:ascii="Times New Roman" w:hAnsi="Times New Roman"/>
          <w:bCs/>
          <w:sz w:val="32"/>
          <w:szCs w:val="24"/>
          <w:lang w:eastAsia="ru-RU"/>
        </w:rPr>
      </w:pPr>
      <w:r>
        <w:rPr>
          <w:rFonts w:ascii="Times New Roman" w:hAnsi="Times New Roman"/>
          <w:bCs/>
          <w:sz w:val="28"/>
          <w:szCs w:val="24"/>
          <w:lang w:eastAsia="ru-RU"/>
        </w:rPr>
        <w:t>5.2.27. Осуществление иных полномочий в соответствии с действующим законодательством Российской Федерации.</w:t>
      </w:r>
    </w:p>
    <w:p w:rsidR="00D55897" w:rsidRDefault="00D55897" w:rsidP="00D55897">
      <w:pPr>
        <w:ind w:firstLine="709"/>
        <w:rPr>
          <w:rFonts w:ascii="Times New Roman" w:hAnsi="Times New Roman"/>
          <w:bCs/>
          <w:sz w:val="28"/>
          <w:szCs w:val="24"/>
          <w:lang w:eastAsia="ru-RU"/>
        </w:rPr>
      </w:pPr>
      <w:r w:rsidRPr="00D62A90">
        <w:rPr>
          <w:rFonts w:ascii="Times New Roman" w:hAnsi="Times New Roman"/>
          <w:bCs/>
          <w:sz w:val="28"/>
          <w:szCs w:val="24"/>
          <w:lang w:eastAsia="ru-RU"/>
        </w:rPr>
        <w:t>5.3.</w:t>
      </w:r>
      <w:r w:rsidRPr="00D62A90">
        <w:rPr>
          <w:rFonts w:ascii="Times New Roman" w:hAnsi="Times New Roman"/>
          <w:b/>
          <w:bCs/>
          <w:sz w:val="28"/>
          <w:szCs w:val="24"/>
          <w:lang w:eastAsia="ru-RU"/>
        </w:rPr>
        <w:t xml:space="preserve"> К компетенции Учреждения относятся: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нормативами и требованиями, осуществляемыми в пределах собственных финансовых средств.</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5.3.2. Осуществление платежей за коммунальные услуги.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5.3.3.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5.3.4. Предоставление Учредителю ежегодного отчета о поступлении и расходовании финансовых и материальных средств, а также отчета о результатах самооценки деятельности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5.3.5. Подбор, прием на работу и расстановка кадров, ответственность за уровень их квалификации.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5.3.6.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взаимодействий обучающегося и педагогического работника.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Учреждение вправе использовать дистанционные образовательные технологии при всех формах получения образования в порядке, </w:t>
      </w:r>
      <w:r>
        <w:rPr>
          <w:rFonts w:ascii="Times New Roman" w:hAnsi="Times New Roman"/>
          <w:bCs/>
          <w:sz w:val="28"/>
          <w:szCs w:val="24"/>
          <w:lang w:eastAsia="ru-RU"/>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5.3.7. Разработка и утверждение образовательных программ и учебных планов.</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5.3.8. Разработка и утверждение рабочих программ учебных курсов, предметов, дисциплин (модулей).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5.3.9. Установление структуры управления деятельностью Учреждения, составление и утверждение штатного расписания, распределение должностных обязанностей.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5.3.10. Установление заработной платы работников Учреждения, в том числе надбавок и доплат к должностным окладам, порядка и размеров их премирования.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5.3.11. Разработка и принятие устава коллективом Учреждения для вынесения его на утверждение.</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5.3.12. Разработка и принятие правил внутреннего трудового распорядка Учреждения, иных локальных актов.</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5.3.13. Самостоятельное осуществление образовательного процесса в соответствии с уставом Учреждения, лицензией.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5.3.14. Координация в Учреждении деятельности общественных организаций (объединений), не запрещенной законом.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5.3.15. Осуществление иной деятельности, не запрещенной законодательством Российской Федерации и предусмотренной уставом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5.3.16. Обеспечение создания и ведения официального сайта Учреждения в сети Интернет.</w:t>
      </w:r>
    </w:p>
    <w:p w:rsidR="00D55897" w:rsidRDefault="00D55897" w:rsidP="00D55897">
      <w:pPr>
        <w:ind w:firstLine="540"/>
        <w:jc w:val="center"/>
        <w:rPr>
          <w:rFonts w:ascii="Times New Roman" w:hAnsi="Times New Roman"/>
          <w:b/>
          <w:sz w:val="28"/>
          <w:szCs w:val="24"/>
          <w:lang w:eastAsia="ru-RU"/>
        </w:rPr>
      </w:pPr>
      <w:r>
        <w:rPr>
          <w:rFonts w:ascii="Times New Roman" w:hAnsi="Times New Roman"/>
          <w:b/>
          <w:sz w:val="28"/>
          <w:szCs w:val="24"/>
          <w:lang w:eastAsia="ru-RU"/>
        </w:rPr>
        <w:t>6. Структура и компетенция органов управления Учреждением.</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6.1. Управление Учреждением осуществляется на основе сочетания прин</w:t>
      </w:r>
      <w:r>
        <w:rPr>
          <w:rFonts w:ascii="Times New Roman" w:hAnsi="Times New Roman"/>
          <w:sz w:val="28"/>
          <w:szCs w:val="28"/>
          <w:lang w:eastAsia="ru-RU"/>
        </w:rPr>
        <w:softHyphen/>
        <w:t xml:space="preserve">ципов единоначалия и коллегиальности. </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6.2. Единоличным исполнительным органом Учреждения является заведующий (далее – Руководитель), который осуществляет текущее руководство деятельностью Учреждения.</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6.3. Руководитель назначается на должность и освобождается от должности приказом Учредителя на основании постановления администрации города Тв</w:t>
      </w:r>
      <w:r w:rsidR="00D62A90">
        <w:rPr>
          <w:rFonts w:ascii="Times New Roman" w:hAnsi="Times New Roman"/>
          <w:sz w:val="28"/>
          <w:szCs w:val="28"/>
          <w:lang w:eastAsia="ru-RU"/>
        </w:rPr>
        <w:t xml:space="preserve">ери. Срок полномочий руководителя </w:t>
      </w:r>
      <w:r>
        <w:rPr>
          <w:rFonts w:ascii="Times New Roman" w:hAnsi="Times New Roman"/>
          <w:sz w:val="28"/>
          <w:szCs w:val="28"/>
          <w:lang w:eastAsia="ru-RU"/>
        </w:rPr>
        <w:t xml:space="preserve"> определяется в порядке и на условиях установленных трудовым договором. Непосредственное руководство Учрежде</w:t>
      </w:r>
      <w:r>
        <w:rPr>
          <w:rFonts w:ascii="Times New Roman" w:hAnsi="Times New Roman"/>
          <w:sz w:val="28"/>
          <w:szCs w:val="28"/>
          <w:lang w:eastAsia="ru-RU"/>
        </w:rPr>
        <w:softHyphen/>
        <w:t>нием осуществляет прошедший соответствующую аттестацию Руководитель.</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 xml:space="preserve">6.4. Руководитель осуществляет руководство текущей деятельностью Учреждения на основании законов и иных правовых актов Российской </w:t>
      </w:r>
      <w:r>
        <w:rPr>
          <w:rFonts w:ascii="Times New Roman" w:hAnsi="Times New Roman"/>
          <w:sz w:val="28"/>
          <w:szCs w:val="28"/>
          <w:lang w:eastAsia="ru-RU"/>
        </w:rPr>
        <w:lastRenderedPageBreak/>
        <w:t>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Руководитель подотчетен в своей деятельности Учредителю.</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6.5. Руководитель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rsidR="00D55897" w:rsidRDefault="00D55897" w:rsidP="00D55897">
      <w:pPr>
        <w:rPr>
          <w:rFonts w:ascii="Times New Roman" w:hAnsi="Times New Roman"/>
          <w:bCs/>
          <w:sz w:val="28"/>
          <w:szCs w:val="24"/>
          <w:lang w:eastAsia="ru-RU"/>
        </w:rPr>
      </w:pP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совершает в установленном порядке сделки от имени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заключает договоры;</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выдает доверенности (в том числе с правом передоверия);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открывает лицевой счет в органах казначейства, в порядке, установленном за</w:t>
      </w:r>
      <w:r>
        <w:rPr>
          <w:rFonts w:ascii="Times New Roman" w:hAnsi="Times New Roman"/>
          <w:bCs/>
          <w:sz w:val="28"/>
          <w:szCs w:val="24"/>
          <w:lang w:eastAsia="ru-RU"/>
        </w:rPr>
        <w:softHyphen/>
        <w:t>конодательством Российской Федерации;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распоряжается имуществом Учреждения в соответствии с действующим законодательством Российской Федерации и настоящим уставом;</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определяет структуру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в установленном действующим законодательством порядке осуществляет прием на работу, расстановку кадров и увольнение работников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утверждает должностные инструкции;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налагает взыскания и поощряет работников;</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издает приказы и дает указания, обязательные для всех работников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утверждает штатное расписание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утверждает план работы Учреждения на год, графики работ и сетки занятий, правила внутреннего трудового распорядка;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решает вопросы оплаты труда работников Учреждения в соответствии с действующим законодательством Российской Федерации;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организует выполнение муниципального задания;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определяет потребность, приобретает и распределяет выделенные материальные ресурсы; </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в пределах своей компетенции несет ответственность за организацию защиты сведений, составляющих государственную тайну;</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формирует контингент воспитанников Учреждения,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и Учредителем;</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приостанавливает решения педагогического совета, совета родителей (законных представителей) Учреждения, если они противоречат действующему законодательству Российской Федерации;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осуществляет иные полномочия в соответствии с действующим законодательством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  6.6. Руководитель Учреждения несет дисциплинарную и иную ответственность за: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не достижение запланированных ему и Учреждению целей, неполучение запланированных показателей и результатов в соответствии с утвержденными планами и отчетами, действующим законодательством Российской Федерации;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нецелевое использование средств бюджета;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принятие обязательств сверх доведенных лимитов бюджетных обязательств;</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получение кредитов (займов);</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просроченную кредиторскую задолженность;</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другие нарушения бюджетного законодательства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6.8.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6.9. Коллегиальными органами управления в Учреждении являются общее собрание работников, педагогический совет.</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6.10. Полномочия трудового коллектива Учреждения осуществляется общим собранием работников.</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6.10.1.Общее собрание работников собирается не реже двух раз в год и по мере необходимости. О времени, месте, повестке дня собрания работники </w:t>
      </w:r>
      <w:r>
        <w:rPr>
          <w:rFonts w:ascii="Times New Roman" w:hAnsi="Times New Roman"/>
          <w:bCs/>
          <w:sz w:val="28"/>
          <w:szCs w:val="24"/>
          <w:lang w:eastAsia="ru-RU"/>
        </w:rPr>
        <w:lastRenderedPageBreak/>
        <w:t>Учреждения должны быть уведомлены председателем общего собрания не позднее, чем за 5 дней до его начала.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6.10.2. Общее собрание работников считается правомочным, если на нем присутствовало не менее половины работников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6.10.3. Решение общего собрания работников считается принятым и является обязательным для участников всех работников Учреждения, если за него проголосовало простое большинство присутствующих.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6.10.4. Для ведения общего собрания открытым голосованием избирается его председатель и секретарь сроком на один год.</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6.10.5. К компетенции общего собрания работников относится: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разработка, обсуждение и принятие коллективного договора, правил внутреннего трудового распорядка, устава Учреждения, договора об образовании по образовательным программам дошкольного образования между Учреждением и родителями (законными представителями) ребенка и иных локальных актов, внесение в них дополнений и изменений;</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определение направления деятельности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6.11. Управление педагогической деятельностью осуществляет педагогический совет.</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6.11.1. Педагогический совет </w:t>
      </w:r>
      <w:r>
        <w:rPr>
          <w:rFonts w:ascii="Times New Roman" w:hAnsi="Times New Roman"/>
          <w:sz w:val="28"/>
          <w:szCs w:val="24"/>
          <w:lang w:eastAsia="ru-RU"/>
        </w:rPr>
        <w:t>–</w:t>
      </w:r>
      <w:r>
        <w:rPr>
          <w:rFonts w:ascii="Times New Roman" w:hAnsi="Times New Roman"/>
          <w:bCs/>
          <w:sz w:val="28"/>
          <w:szCs w:val="24"/>
          <w:lang w:eastAsia="ru-RU"/>
        </w:rPr>
        <w:t xml:space="preserve"> постоянно действующий коллегиальный орган управления Учреждения для рассмотрения основных вопросов образовательного процесса, повышения профессионального мастерства педагогических работников.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6.11.2. Главными задачами педагогического совета являются: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реализация государственной политики в области дошкольного образования;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определение направлений образовательной деятельности Учреждения, разработка образовательной программы и программы развития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внедрение в практику работы Учреждения достижений педагогической науки, передового педагогического опыта;   </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повышение профессионального мастерства, развитие творческой активности педагогических работников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6.11.3. Педагогический совет: </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определяет направления образовательной деятельности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выбирает и принимает образовательные программы, образовательные и воспитательные методики, технологи для использования в педагогическом процессе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обсуждает, принимает и рекомендует к утверждению проект годового плана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обсуждает вопросы содержания, формы и методы образовательного процесса, планирования педагогической деятельности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рассматривает вопросы повышения квалификации, переподготовки, аттестации педагогических кадров;</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рассматривает вопросы организации дополнительных образовательных услуг воспитанникам, в том числе платных;</w:t>
      </w:r>
    </w:p>
    <w:p w:rsidR="00D55897" w:rsidRDefault="00D62A90"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заслушивает отчеты руководителя </w:t>
      </w:r>
      <w:r w:rsidR="00D55897">
        <w:rPr>
          <w:rFonts w:ascii="Times New Roman" w:hAnsi="Times New Roman"/>
          <w:bCs/>
          <w:sz w:val="28"/>
          <w:szCs w:val="24"/>
          <w:lang w:eastAsia="ru-RU"/>
        </w:rPr>
        <w:t xml:space="preserve"> о создании условий для реализации общеобразовательных программ в Учреждении;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подводит итоги деятельности Учреждения за учебный год;</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контролирует выполнение ранее принятых решений педагогического совета;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утверждает характеристики и принимает решения о награждении, поощрении педагогических работников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6.11.4. В состав педагоги</w:t>
      </w:r>
      <w:r w:rsidR="00D62A90">
        <w:rPr>
          <w:rFonts w:ascii="Times New Roman" w:hAnsi="Times New Roman"/>
          <w:bCs/>
          <w:sz w:val="28"/>
          <w:szCs w:val="24"/>
          <w:lang w:eastAsia="ru-RU"/>
        </w:rPr>
        <w:t xml:space="preserve">ческого совета входят руководитель </w:t>
      </w:r>
      <w:r>
        <w:rPr>
          <w:rFonts w:ascii="Times New Roman" w:hAnsi="Times New Roman"/>
          <w:bCs/>
          <w:sz w:val="28"/>
          <w:szCs w:val="24"/>
          <w:lang w:eastAsia="ru-RU"/>
        </w:rPr>
        <w:t>, его заместители, все педагоги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6.11.5.  Педагогический совет избирает из своего состава председателя и секретаря сроком на один учебный год.</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Председатель педагогического совета: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организует деятельность педагогического совета;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информирует членов педагогического совета о предстоящем заседании не менее чем за 7 дней до его проведения: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организует подготовку и проведение заседания педагогического совета;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определяет повестку дня;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контролирует выполнение решений;</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регистрирует поступающие в педагогический совет заявления, обращения, иные материалы.</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lastRenderedPageBreak/>
        <w:t>6.11.6. Педагогический совет работает по плану, составляющему часть годового плана работы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Заседания педагогического совета созываются один раз в квартал в соответствии с планом работы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Заседания педагогического совета правомочны, если на них присутствует не менее половины его состава.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педагогическим коллективом.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6.12.7. Делопроизводство.</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Заседания педагогического совета оформляются протоколом.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Протоколы подписываются председателем и секретарем педагогического совета.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Нумерация протоколов ведется от начала учебного года.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Книга протоколов нумеруется постранично, прошнуровывается, </w:t>
      </w:r>
      <w:r w:rsidR="00D62A90">
        <w:rPr>
          <w:rFonts w:ascii="Times New Roman" w:hAnsi="Times New Roman"/>
          <w:bCs/>
          <w:sz w:val="28"/>
          <w:szCs w:val="24"/>
          <w:lang w:eastAsia="ru-RU"/>
        </w:rPr>
        <w:t xml:space="preserve">скрепляется подписью руководителя </w:t>
      </w:r>
      <w:r>
        <w:rPr>
          <w:rFonts w:ascii="Times New Roman" w:hAnsi="Times New Roman"/>
          <w:bCs/>
          <w:sz w:val="28"/>
          <w:szCs w:val="24"/>
          <w:lang w:eastAsia="ru-RU"/>
        </w:rPr>
        <w:t>, печатью Учреждения, хранится в делах Учреждения и передается по акту (при смене руководителя, передача в архив).</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Доклады и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6.13.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 совет родителей (законных представителей) или иные органы.</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6.13.1. Совет родителей избирается в начале учебного года на родительских собраниях из числа ро</w:t>
      </w:r>
      <w:r>
        <w:rPr>
          <w:rFonts w:ascii="Times New Roman" w:hAnsi="Times New Roman"/>
          <w:bCs/>
          <w:sz w:val="28"/>
          <w:szCs w:val="24"/>
          <w:lang w:eastAsia="ru-RU"/>
        </w:rPr>
        <w:softHyphen/>
        <w:t>дителей (законных предста</w:t>
      </w:r>
      <w:r>
        <w:rPr>
          <w:rFonts w:ascii="Times New Roman" w:hAnsi="Times New Roman"/>
          <w:bCs/>
          <w:sz w:val="28"/>
          <w:szCs w:val="24"/>
          <w:lang w:eastAsia="ru-RU"/>
        </w:rPr>
        <w:softHyphen/>
        <w:t>вителей) воспитанников. Совет родителей воз</w:t>
      </w:r>
      <w:r>
        <w:rPr>
          <w:rFonts w:ascii="Times New Roman" w:hAnsi="Times New Roman"/>
          <w:bCs/>
          <w:sz w:val="28"/>
          <w:szCs w:val="24"/>
          <w:lang w:eastAsia="ru-RU"/>
        </w:rPr>
        <w:softHyphen/>
        <w:t>главляет председатель.</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Совет родителей подчиняется и подотчетен ро</w:t>
      </w:r>
      <w:r>
        <w:rPr>
          <w:rFonts w:ascii="Times New Roman" w:hAnsi="Times New Roman"/>
          <w:bCs/>
          <w:sz w:val="28"/>
          <w:szCs w:val="24"/>
          <w:lang w:eastAsia="ru-RU"/>
        </w:rPr>
        <w:softHyphen/>
        <w:t>дительскому собранию.</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Срок полномочий Родительского комитета 1 год (или ротация состава родительского коми</w:t>
      </w:r>
      <w:r>
        <w:rPr>
          <w:rFonts w:ascii="Times New Roman" w:hAnsi="Times New Roman"/>
          <w:bCs/>
          <w:sz w:val="28"/>
          <w:szCs w:val="24"/>
          <w:lang w:eastAsia="ru-RU"/>
        </w:rPr>
        <w:softHyphen/>
        <w:t>тета проводится ежегодно на 1/3 его количественного состава).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lastRenderedPageBreak/>
        <w:t>Для координации работы совета родителей в его состав входит педагогический работник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Решения совета родителей являются рекомендательными. Обязательными являются только те решения совета родителей, в целях реализации которых издается приказ по дошкольному образовательному учреждению.</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6.13.2. Основными задачами совета родителей являются:</w:t>
      </w:r>
    </w:p>
    <w:p w:rsidR="00D55897" w:rsidRDefault="001673F4"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участие в </w:t>
      </w:r>
      <w:r w:rsidR="00D55897">
        <w:rPr>
          <w:rFonts w:ascii="Times New Roman" w:hAnsi="Times New Roman"/>
          <w:bCs/>
          <w:sz w:val="28"/>
          <w:szCs w:val="24"/>
          <w:lang w:eastAsia="ru-RU"/>
        </w:rPr>
        <w:t>обеспечени</w:t>
      </w:r>
      <w:r>
        <w:rPr>
          <w:rFonts w:ascii="Times New Roman" w:hAnsi="Times New Roman"/>
          <w:bCs/>
          <w:sz w:val="28"/>
          <w:szCs w:val="24"/>
          <w:lang w:eastAsia="ru-RU"/>
        </w:rPr>
        <w:t>и</w:t>
      </w:r>
      <w:r w:rsidR="00D55897">
        <w:rPr>
          <w:rFonts w:ascii="Times New Roman" w:hAnsi="Times New Roman"/>
          <w:bCs/>
          <w:sz w:val="28"/>
          <w:szCs w:val="24"/>
          <w:lang w:eastAsia="ru-RU"/>
        </w:rPr>
        <w:t xml:space="preserve"> оптимальных условий для организации образовательного процесса в группе;</w:t>
      </w:r>
    </w:p>
    <w:p w:rsidR="00D55897" w:rsidRDefault="001673F4"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участие в организации</w:t>
      </w:r>
      <w:r w:rsidR="00D55897">
        <w:rPr>
          <w:rFonts w:ascii="Times New Roman" w:hAnsi="Times New Roman"/>
          <w:bCs/>
          <w:sz w:val="28"/>
          <w:szCs w:val="24"/>
          <w:lang w:eastAsia="ru-RU"/>
        </w:rPr>
        <w:t xml:space="preserve"> безопасных условий осуществления образовательного процесса и выполнение санитарно-гигиенических правил и норм;</w:t>
      </w:r>
    </w:p>
    <w:p w:rsidR="00D55897" w:rsidRDefault="001673F4"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участие в </w:t>
      </w:r>
      <w:r w:rsidR="00D55897">
        <w:rPr>
          <w:rFonts w:ascii="Times New Roman" w:hAnsi="Times New Roman"/>
          <w:bCs/>
          <w:sz w:val="28"/>
          <w:szCs w:val="24"/>
          <w:lang w:eastAsia="ru-RU"/>
        </w:rPr>
        <w:t>контрол</w:t>
      </w:r>
      <w:r>
        <w:rPr>
          <w:rFonts w:ascii="Times New Roman" w:hAnsi="Times New Roman"/>
          <w:bCs/>
          <w:sz w:val="28"/>
          <w:szCs w:val="24"/>
          <w:lang w:eastAsia="ru-RU"/>
        </w:rPr>
        <w:t>е</w:t>
      </w:r>
      <w:r w:rsidR="00D55897">
        <w:rPr>
          <w:rFonts w:ascii="Times New Roman" w:hAnsi="Times New Roman"/>
          <w:bCs/>
          <w:sz w:val="28"/>
          <w:szCs w:val="24"/>
          <w:lang w:eastAsia="ru-RU"/>
        </w:rPr>
        <w:t xml:space="preserve"> организации питания воспитанников;</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оказание помощи в организации и проведении массовых воспитательных мероприятий;</w:t>
      </w:r>
    </w:p>
    <w:p w:rsidR="00D55897" w:rsidRDefault="001673F4"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участие в </w:t>
      </w:r>
      <w:r w:rsidR="00D55897">
        <w:rPr>
          <w:rFonts w:ascii="Times New Roman" w:hAnsi="Times New Roman"/>
          <w:bCs/>
          <w:sz w:val="28"/>
          <w:szCs w:val="24"/>
          <w:lang w:eastAsia="ru-RU"/>
        </w:rPr>
        <w:t>организаци</w:t>
      </w:r>
      <w:r>
        <w:rPr>
          <w:rFonts w:ascii="Times New Roman" w:hAnsi="Times New Roman"/>
          <w:bCs/>
          <w:sz w:val="28"/>
          <w:szCs w:val="24"/>
          <w:lang w:eastAsia="ru-RU"/>
        </w:rPr>
        <w:t>и</w:t>
      </w:r>
      <w:r w:rsidR="00D55897">
        <w:rPr>
          <w:rFonts w:ascii="Times New Roman" w:hAnsi="Times New Roman"/>
          <w:bCs/>
          <w:sz w:val="28"/>
          <w:szCs w:val="24"/>
          <w:lang w:eastAsia="ru-RU"/>
        </w:rPr>
        <w:t xml:space="preserve"> работы с родителями (законными предста</w:t>
      </w:r>
      <w:r w:rsidR="00D55897">
        <w:rPr>
          <w:rFonts w:ascii="Times New Roman" w:hAnsi="Times New Roman"/>
          <w:bCs/>
          <w:sz w:val="28"/>
          <w:szCs w:val="24"/>
          <w:lang w:eastAsia="ru-RU"/>
        </w:rPr>
        <w:softHyphen/>
        <w:t>вителями) детей, посещающих Учреждение,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6.13.3. Функции совета родителей.</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проведение разъяснительной и консультативной работы среди родителей (законных представителей) воспитанников о их правах и обязанностях;</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оказание  содействия в проведении массовых воспита</w:t>
      </w:r>
      <w:r>
        <w:rPr>
          <w:rFonts w:ascii="Times New Roman" w:hAnsi="Times New Roman"/>
          <w:bCs/>
          <w:sz w:val="28"/>
          <w:szCs w:val="24"/>
          <w:lang w:eastAsia="ru-RU"/>
        </w:rPr>
        <w:softHyphen/>
        <w:t>тельных мероприятий с воспитанниками;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участие в подготовке Учреждения к новому учебному году;</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совместное с руководством Учреждения осуществление контроля над организа</w:t>
      </w:r>
      <w:r>
        <w:rPr>
          <w:rFonts w:ascii="Times New Roman" w:hAnsi="Times New Roman"/>
          <w:bCs/>
          <w:sz w:val="28"/>
          <w:szCs w:val="24"/>
          <w:lang w:eastAsia="ru-RU"/>
        </w:rPr>
        <w:softHyphen/>
        <w:t>цией качества питания воспитанников, медицинского обслужи</w:t>
      </w:r>
      <w:r>
        <w:rPr>
          <w:rFonts w:ascii="Times New Roman" w:hAnsi="Times New Roman"/>
          <w:bCs/>
          <w:sz w:val="28"/>
          <w:szCs w:val="24"/>
          <w:lang w:eastAsia="ru-RU"/>
        </w:rPr>
        <w:softHyphen/>
        <w:t>вания;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оказание помощи руководству Учреждения в организации и проведении общих родительских собраний; </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участие в обсуждении локальных актов Учреждения по вопросам, относящимся к полномочиям совета родителей;</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участие в организации безопасных условий осуществления образовательного процесса, выполнения санитарно-гигиенических правил и нор;</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взаимодействие с другими органами самоуправления Учреждения по вопросам совершенствования управления, обеспечения организации образовательного процесса.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6.13.4. Права совета родителей:</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заслушивать и получать информацию от руководства Учреждения, других органов самоуправления об организации и проведении воспитательной работы с воспитанниками;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по представлению педагогического работника приглашать на свои заседания родителей (законных представителей) воспитанников, уделяющих недостаточное внимание воспитанию своего ребенка. Выносить общественное порицание родителям, систематически уклоняющимся от воспитания детей в семье, за несвоевременную оплату за содержание воспитанника в Учреждении;</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поощрять родителей (законных представителей) воспи</w:t>
      </w:r>
      <w:r>
        <w:rPr>
          <w:rFonts w:ascii="Times New Roman" w:hAnsi="Times New Roman"/>
          <w:bCs/>
          <w:sz w:val="28"/>
          <w:szCs w:val="24"/>
          <w:lang w:eastAsia="ru-RU"/>
        </w:rPr>
        <w:softHyphen/>
        <w:t>танников за активную работу в родительском комитете, оказание помощи в проведении массовых воспитательных мероприятий и т.д.;</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организовывать постоянные или временные комиссии под руководством членов родительского комитета для исполнения своих фун</w:t>
      </w:r>
      <w:r>
        <w:rPr>
          <w:rFonts w:ascii="Times New Roman" w:hAnsi="Times New Roman"/>
          <w:bCs/>
          <w:sz w:val="28"/>
          <w:szCs w:val="24"/>
          <w:lang w:eastAsia="ru-RU"/>
        </w:rPr>
        <w:softHyphen/>
        <w:t>кций;</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принимать участие в обсуждении локальных актов Учреждения;</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присутствовать (с после</w:t>
      </w:r>
      <w:r>
        <w:rPr>
          <w:rFonts w:ascii="Times New Roman" w:hAnsi="Times New Roman"/>
          <w:bCs/>
          <w:sz w:val="28"/>
          <w:szCs w:val="24"/>
          <w:lang w:eastAsia="ru-RU"/>
        </w:rPr>
        <w:softHyphen/>
        <w:t>дующим информированием всех членов родительского комитета) на отдельных заседаниях педагогического совета, других органов самоуправле</w:t>
      </w:r>
      <w:r>
        <w:rPr>
          <w:rFonts w:ascii="Times New Roman" w:hAnsi="Times New Roman"/>
          <w:bCs/>
          <w:sz w:val="28"/>
          <w:szCs w:val="24"/>
          <w:lang w:eastAsia="ru-RU"/>
        </w:rPr>
        <w:softHyphen/>
        <w:t>ния по вопросам, относящимся к компетенции родительского комитета.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6.13.5. Ответственность совета родителей.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Совет родителей отвечает за: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выполнение плана работы родительского комитета;</w:t>
      </w:r>
    </w:p>
    <w:p w:rsidR="00D55897" w:rsidRDefault="00D55897" w:rsidP="00D55897">
      <w:pPr>
        <w:pStyle w:val="a4"/>
        <w:numPr>
          <w:ilvl w:val="0"/>
          <w:numId w:val="9"/>
        </w:numPr>
        <w:ind w:left="1429" w:hanging="357"/>
        <w:rPr>
          <w:rFonts w:ascii="Times New Roman" w:hAnsi="Times New Roman"/>
          <w:bCs/>
          <w:sz w:val="28"/>
          <w:szCs w:val="24"/>
          <w:lang w:eastAsia="ru-RU"/>
        </w:rPr>
      </w:pPr>
      <w:r>
        <w:rPr>
          <w:rFonts w:ascii="Times New Roman" w:hAnsi="Times New Roman"/>
          <w:bCs/>
          <w:sz w:val="28"/>
          <w:szCs w:val="24"/>
          <w:lang w:eastAsia="ru-RU"/>
        </w:rPr>
        <w:t>выполнение решений, рекомендаций родительского комитета;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6.13.6. Члены совета родителей, систематически не принимающие    участия в его работе, по представлению председателя родительского комитета могут быть отозваны.</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Численный состав совета родителей Учреждение определяет самостоя</w:t>
      </w:r>
      <w:r>
        <w:rPr>
          <w:rFonts w:ascii="Times New Roman" w:hAnsi="Times New Roman"/>
          <w:bCs/>
          <w:sz w:val="28"/>
          <w:szCs w:val="24"/>
          <w:lang w:eastAsia="ru-RU"/>
        </w:rPr>
        <w:softHyphen/>
        <w:t>тельно.</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Из своего состава совета родителей избирает председателя, секретаря.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Совет родителей планирует свою работу в соответствии с планом работы Учреждения.   План утверждается на заседании родительского комитета и согласуется с руководителем Учреждения. Заседания родительского комитета созываются не реже одного раза в квартал.</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О своей работе совет родителей отчитывается перед общим родительским собранием не реже одного раза в год.</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Совет родителей правомочен выносить решения при наличии на заседании не менее половины своего состава. Решения при</w:t>
      </w:r>
      <w:r>
        <w:rPr>
          <w:rFonts w:ascii="Times New Roman" w:hAnsi="Times New Roman"/>
          <w:bCs/>
          <w:sz w:val="28"/>
          <w:szCs w:val="24"/>
          <w:lang w:eastAsia="ru-RU"/>
        </w:rPr>
        <w:softHyphen/>
        <w:t>нимаются простым большинством голосов.</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lastRenderedPageBreak/>
        <w:t>6.13.7. Делопроизводство.</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Совет родителей руководствуется в своей работе Положением о совете родителей Учреждения.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Совет родителей ведет протоколы своих заседаний.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Документация совета родителей хранится в Учреждении.</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 xml:space="preserve">                                            </w:t>
      </w:r>
    </w:p>
    <w:p w:rsidR="00D55897" w:rsidRDefault="00D55897" w:rsidP="00D55897">
      <w:pPr>
        <w:ind w:firstLine="709"/>
        <w:jc w:val="center"/>
        <w:rPr>
          <w:rFonts w:ascii="Times New Roman" w:eastAsia="MS Mincho" w:hAnsi="Times New Roman"/>
          <w:b/>
          <w:bCs/>
          <w:iCs/>
          <w:sz w:val="28"/>
          <w:szCs w:val="24"/>
          <w:lang w:eastAsia="ru-RU"/>
        </w:rPr>
      </w:pPr>
      <w:r>
        <w:rPr>
          <w:rFonts w:ascii="Times New Roman" w:eastAsia="MS Mincho" w:hAnsi="Times New Roman"/>
          <w:b/>
          <w:bCs/>
          <w:iCs/>
          <w:sz w:val="28"/>
          <w:szCs w:val="24"/>
          <w:lang w:eastAsia="ru-RU"/>
        </w:rPr>
        <w:t>7. Трудовые отношения.</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7.1.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7.2. Педагогические и другие работники Учреждения принимаются на работу по трудовому договору, заключенному на неопределенный срок. На определенный срок – не более пяти лет – на время выполнения определенной работы.</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При заключении трудового договора лицо, поступающее на работу, предъявляет Руководителю Учреждения:</w:t>
      </w:r>
    </w:p>
    <w:p w:rsidR="00D55897" w:rsidRDefault="00D55897" w:rsidP="00D55897">
      <w:pPr>
        <w:numPr>
          <w:ilvl w:val="0"/>
          <w:numId w:val="10"/>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паспорт или иной документ, удостоверяющий личность;</w:t>
      </w:r>
    </w:p>
    <w:p w:rsidR="00D55897" w:rsidRDefault="00D55897" w:rsidP="00D55897">
      <w:pPr>
        <w:numPr>
          <w:ilvl w:val="0"/>
          <w:numId w:val="10"/>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55897" w:rsidRDefault="00D55897" w:rsidP="00D55897">
      <w:pPr>
        <w:numPr>
          <w:ilvl w:val="0"/>
          <w:numId w:val="10"/>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страховое свидетельство государственного пенсионного страхования;</w:t>
      </w:r>
    </w:p>
    <w:p w:rsidR="00D55897" w:rsidRDefault="00D55897" w:rsidP="00D55897">
      <w:pPr>
        <w:numPr>
          <w:ilvl w:val="0"/>
          <w:numId w:val="10"/>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свидетельство идентификационного налогового номера;</w:t>
      </w:r>
    </w:p>
    <w:p w:rsidR="00D55897" w:rsidRDefault="00D55897" w:rsidP="00D55897">
      <w:pPr>
        <w:numPr>
          <w:ilvl w:val="0"/>
          <w:numId w:val="10"/>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документы воинского учета – для военнообязанных и лиц, подлежащих призыву на военную службу;</w:t>
      </w:r>
    </w:p>
    <w:p w:rsidR="00D55897" w:rsidRDefault="00D55897" w:rsidP="00D55897">
      <w:pPr>
        <w:numPr>
          <w:ilvl w:val="0"/>
          <w:numId w:val="10"/>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медицинское заключение об отсутствии противопоказаний по состоянию здоровья для работы в Учреждении;</w:t>
      </w:r>
    </w:p>
    <w:p w:rsidR="00D55897" w:rsidRDefault="00D55897" w:rsidP="00D55897">
      <w:pPr>
        <w:numPr>
          <w:ilvl w:val="0"/>
          <w:numId w:val="10"/>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55897" w:rsidRDefault="00D55897" w:rsidP="00D55897">
      <w:pPr>
        <w:numPr>
          <w:ilvl w:val="0"/>
          <w:numId w:val="10"/>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7.3.  При приеме на работу Учреждение знакомит вновь принятого работника со следующими документами:</w:t>
      </w:r>
    </w:p>
    <w:p w:rsidR="00D55897" w:rsidRDefault="00D55897" w:rsidP="00D55897">
      <w:pPr>
        <w:numPr>
          <w:ilvl w:val="0"/>
          <w:numId w:val="11"/>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уставом Учреждения;</w:t>
      </w:r>
    </w:p>
    <w:p w:rsidR="00D55897" w:rsidRDefault="00D55897" w:rsidP="00D55897">
      <w:pPr>
        <w:numPr>
          <w:ilvl w:val="0"/>
          <w:numId w:val="11"/>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правилами внутреннего трудового распорядка;</w:t>
      </w:r>
    </w:p>
    <w:p w:rsidR="00D55897" w:rsidRDefault="00D55897" w:rsidP="00D55897">
      <w:pPr>
        <w:numPr>
          <w:ilvl w:val="0"/>
          <w:numId w:val="11"/>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lastRenderedPageBreak/>
        <w:t>должностной инструкцией;</w:t>
      </w:r>
    </w:p>
    <w:p w:rsidR="00D55897" w:rsidRDefault="00D55897" w:rsidP="00D55897">
      <w:pPr>
        <w:numPr>
          <w:ilvl w:val="0"/>
          <w:numId w:val="11"/>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инструкциями по охране труда и соблюдению правил техники безопасности;</w:t>
      </w:r>
    </w:p>
    <w:p w:rsidR="00D55897" w:rsidRDefault="00D55897" w:rsidP="00D55897">
      <w:pPr>
        <w:numPr>
          <w:ilvl w:val="0"/>
          <w:numId w:val="11"/>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инструкцией по охране жизни и здоровья детей;</w:t>
      </w:r>
    </w:p>
    <w:p w:rsidR="00D55897" w:rsidRDefault="00D55897" w:rsidP="00D55897">
      <w:pPr>
        <w:numPr>
          <w:ilvl w:val="0"/>
          <w:numId w:val="11"/>
        </w:numPr>
        <w:ind w:hanging="357"/>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другими документами.</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7.4. Учреждение может применять конкурсную систему найма для замещения отдельных должностей.</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7.5. Прием работников может осуществляться на основе гражданско-правовых договоров, по совместительству, на условиях неполного рабочего дня, неполной рабочей недели, почасовой оплаты труда и на общественных началах.</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7.6. При приеме на работу работнику может быть установлен испытательный срок.</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7.7. На педагогическую работу в Учреждение принимаются лица, имеющие необходимую профессионально-педагогическую квалификацию, соответствующую квалификационным характеристикам по должности и полученной специальности, подтвержденную документами об образовании.</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7.8. К педагогической деятельности не допускаются лица:</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лишенные права заниматься педагогической деятельностью в соответствии с вступившим в законную силу приговором суда;</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имеющие неснятую или непогашенную судимость за умышленные тяжкие и особо тяжкие преступления;</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признанные недееспособными в установленном федеральным законом порядке;</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 xml:space="preserve">7.9. Наем и увольнение работников, формы, система и размер оплаты труда, предоставление ежегодных оплачиваемых отпусков осуществляется в </w:t>
      </w:r>
      <w:r>
        <w:rPr>
          <w:rFonts w:ascii="Times New Roman" w:eastAsia="MS Mincho" w:hAnsi="Times New Roman"/>
          <w:bCs/>
          <w:iCs/>
          <w:sz w:val="28"/>
          <w:szCs w:val="24"/>
          <w:lang w:eastAsia="ru-RU"/>
        </w:rPr>
        <w:lastRenderedPageBreak/>
        <w:t>порядке, установленном трудовым законодательством Российской Федерации.</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7.10.  Трудовые отношения с педагогическим работником Учреждения, помимо оснований прекращения трудового договора по инициативе администрации, предусмотренных Трудовым кодексом Российской Федерации, могут быть прекращены по инициативе администрации в случаях:</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повторного в течение года грубого нарушения устава Учреждения;</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применения, в том числе однократного, методов воспитания, связанных с физическим и (или) психическим насилием над личностью ребенка;</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появление на работу в состоянии алкогольного, наркотического или  токсического опьянения.</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7.11. Заработная плата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7.12.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7.13.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локальными нормативными актами Учреждения, принятыми с учетом мнения представительного органа работников.</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7.14. Работникам Учреждения, с учетом показателей результатов труда, могут быть установлены выплаты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Положением о материальном стимулировании, принятым на общем собрании трудового коллектива.</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7.15. Работникам могут быть установлены иные доплаты и надбавки в соответствии с действующим законодательством.</w:t>
      </w:r>
    </w:p>
    <w:p w:rsidR="00D55897" w:rsidRDefault="00D55897" w:rsidP="00D55897">
      <w:pPr>
        <w:ind w:firstLine="709"/>
        <w:rPr>
          <w:rFonts w:ascii="Times New Roman" w:eastAsia="MS Mincho" w:hAnsi="Times New Roman"/>
          <w:bCs/>
          <w:iCs/>
          <w:sz w:val="28"/>
          <w:szCs w:val="24"/>
          <w:lang w:eastAsia="ru-RU"/>
        </w:rPr>
      </w:pPr>
      <w:r>
        <w:rPr>
          <w:rFonts w:ascii="Times New Roman" w:eastAsia="MS Mincho" w:hAnsi="Times New Roman"/>
          <w:bCs/>
          <w:iCs/>
          <w:sz w:val="28"/>
          <w:szCs w:val="24"/>
          <w:lang w:eastAsia="ru-RU"/>
        </w:rPr>
        <w:t>7.16. Работники Учреждения подлежат государственному социальному страхованию.</w:t>
      </w:r>
    </w:p>
    <w:p w:rsidR="00D55897" w:rsidRDefault="00D55897" w:rsidP="00D55897">
      <w:pPr>
        <w:ind w:firstLine="540"/>
        <w:jc w:val="center"/>
        <w:rPr>
          <w:rFonts w:ascii="Times New Roman" w:hAnsi="Times New Roman"/>
          <w:b/>
          <w:bCs/>
          <w:color w:val="FF0000"/>
          <w:sz w:val="24"/>
          <w:szCs w:val="24"/>
          <w:lang w:eastAsia="ru-RU"/>
        </w:rPr>
      </w:pPr>
    </w:p>
    <w:p w:rsidR="00DF1F01" w:rsidRDefault="00DF1F01" w:rsidP="00D55897">
      <w:pPr>
        <w:ind w:firstLine="540"/>
        <w:jc w:val="center"/>
        <w:rPr>
          <w:rFonts w:ascii="Times New Roman" w:hAnsi="Times New Roman"/>
          <w:b/>
          <w:bCs/>
          <w:color w:val="FF0000"/>
          <w:sz w:val="24"/>
          <w:szCs w:val="24"/>
          <w:lang w:eastAsia="ru-RU"/>
        </w:rPr>
      </w:pPr>
    </w:p>
    <w:p w:rsidR="00D55897" w:rsidRDefault="00D55897" w:rsidP="00D55897">
      <w:pPr>
        <w:ind w:firstLine="540"/>
        <w:jc w:val="center"/>
        <w:rPr>
          <w:rFonts w:ascii="Times New Roman" w:hAnsi="Times New Roman"/>
          <w:b/>
          <w:bCs/>
          <w:sz w:val="28"/>
          <w:szCs w:val="24"/>
          <w:lang w:eastAsia="ru-RU"/>
        </w:rPr>
      </w:pPr>
      <w:r>
        <w:rPr>
          <w:rFonts w:ascii="Times New Roman" w:hAnsi="Times New Roman"/>
          <w:b/>
          <w:bCs/>
          <w:sz w:val="28"/>
          <w:szCs w:val="24"/>
          <w:lang w:eastAsia="ru-RU"/>
        </w:rPr>
        <w:lastRenderedPageBreak/>
        <w:t>8. Комиссия по урегулированию споров между участниками образовательных отношений</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8.1.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8.2. 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детей и работников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8.3.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8.4.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8.5.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D55897" w:rsidRDefault="00D55897" w:rsidP="00D55897">
      <w:pPr>
        <w:ind w:firstLine="709"/>
        <w:rPr>
          <w:rFonts w:ascii="Times New Roman" w:hAnsi="Times New Roman"/>
          <w:bCs/>
          <w:sz w:val="24"/>
          <w:szCs w:val="24"/>
          <w:lang w:eastAsia="ru-RU"/>
        </w:rPr>
      </w:pPr>
    </w:p>
    <w:p w:rsidR="00D55897" w:rsidRDefault="00D55897" w:rsidP="00D55897">
      <w:pPr>
        <w:autoSpaceDE w:val="0"/>
        <w:autoSpaceDN w:val="0"/>
        <w:adjustRightInd w:val="0"/>
        <w:spacing w:before="120"/>
        <w:ind w:firstLine="709"/>
        <w:jc w:val="center"/>
        <w:outlineLvl w:val="2"/>
        <w:rPr>
          <w:rFonts w:ascii="Times New Roman" w:hAnsi="Times New Roman"/>
          <w:b/>
          <w:sz w:val="28"/>
          <w:szCs w:val="24"/>
          <w:lang w:eastAsia="ru-RU"/>
        </w:rPr>
      </w:pPr>
      <w:r>
        <w:rPr>
          <w:rFonts w:ascii="Times New Roman" w:hAnsi="Times New Roman"/>
          <w:b/>
          <w:sz w:val="28"/>
          <w:szCs w:val="24"/>
          <w:lang w:eastAsia="ru-RU"/>
        </w:rPr>
        <w:t>9.  Имущество, финансовое обеспечение, отчетность и контроль Учреждения.</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.1. 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.2. 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Плоды, продукция и доходы от использования имущества, находящегося в оперативном управлении Учреждения, а также имущество, </w:t>
      </w:r>
      <w:r>
        <w:rPr>
          <w:rFonts w:ascii="Times New Roman" w:hAnsi="Times New Roman"/>
          <w:bCs/>
          <w:sz w:val="28"/>
          <w:szCs w:val="24"/>
          <w:lang w:eastAsia="ru-RU"/>
        </w:rPr>
        <w:lastRenderedPageBreak/>
        <w:t>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Учреждение владеет и пользуется земельными участками, предоставленными ему на праве постоянного (бессрочного) пользования.</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.4. Учреждение может совершать крупные сделки с предварительного согласия Учредителя.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 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.5. 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.6. Учреждение обязано вести бюджетный и налоговый учет и представлять бюджетную отчетность в порядке, установленном законодательством Российской Федерации о бухгалтерском учете, Налоговым кодексом Российской Федерации и Учредителем.</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.7. Учреждение обеспечивает исполнение своих обязательств в пределах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.8. Источниками формирования имущества и финансовых ресурсов Учреждения являются:</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имущество, закрепленное за Учреждением на праве оперативного управления;</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имущество, приобретенное Учреждением за счет средств выделенных ему Учредителем на приобретение такого </w:t>
      </w:r>
      <w:r>
        <w:rPr>
          <w:rFonts w:ascii="Times New Roman" w:hAnsi="Times New Roman"/>
          <w:bCs/>
          <w:sz w:val="28"/>
          <w:szCs w:val="24"/>
          <w:lang w:eastAsia="ru-RU"/>
        </w:rPr>
        <w:lastRenderedPageBreak/>
        <w:t>имущества и за счет средств, получаемых от приносящей доход деятельности;</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финансовые средства Учреждения, в т.ч. средства, полученные от предпринимательской и иной приносящей доход деятельности;</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безвозмездные и благотворительные взносы, пожертвования организаций, учреждений и граждан;</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гранты, в том числе от международных организаций и иностранных физических лиц;</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иные источники в соответствии с законодательством Российской Федерации;</w:t>
      </w:r>
    </w:p>
    <w:p w:rsidR="00D20C69" w:rsidRDefault="00D20C69"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родительская плата за присмотр и уход за детьми;</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средства от сдачи в аренду;</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кредиты банков и иных кредиторов на цели производственного и социального развития (с согласия Учредителя);</w:t>
      </w:r>
    </w:p>
    <w:p w:rsidR="00D55897" w:rsidRDefault="00D55897" w:rsidP="00D55897">
      <w:pPr>
        <w:pStyle w:val="a4"/>
        <w:numPr>
          <w:ilvl w:val="0"/>
          <w:numId w:val="12"/>
        </w:numPr>
        <w:ind w:left="1429" w:hanging="357"/>
        <w:rPr>
          <w:rFonts w:ascii="Times New Roman" w:hAnsi="Times New Roman"/>
          <w:bCs/>
          <w:sz w:val="28"/>
          <w:szCs w:val="24"/>
          <w:lang w:eastAsia="ru-RU"/>
        </w:rPr>
      </w:pPr>
      <w:r>
        <w:rPr>
          <w:rFonts w:ascii="Times New Roman" w:hAnsi="Times New Roman"/>
          <w:bCs/>
          <w:sz w:val="28"/>
          <w:szCs w:val="24"/>
          <w:lang w:eastAsia="ru-RU"/>
        </w:rPr>
        <w:t>субвенции и субсидии из муниципального бюджета на выполнение Учреждением муниципального задания, иные субвенции и субсидии, предоставляемые из бюджетов разных уровней.</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 xml:space="preserve">.10. Учреждение с разрешения Учредителя, Департамента управления имуществом и земельными ресурсами администрации города Твери может сдавать в аренду, передавать во временное пользование закрепленное за ней на праве оперативного управления имущество. </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.11.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.12. При осуществлении оперативного управления имуществом Учреждение обязано:</w:t>
      </w:r>
    </w:p>
    <w:p w:rsidR="00D55897" w:rsidRDefault="00D55897" w:rsidP="00D55897">
      <w:pPr>
        <w:pStyle w:val="a4"/>
        <w:numPr>
          <w:ilvl w:val="0"/>
          <w:numId w:val="13"/>
        </w:numPr>
        <w:ind w:left="1429" w:hanging="357"/>
        <w:rPr>
          <w:rFonts w:ascii="Times New Roman" w:hAnsi="Times New Roman"/>
          <w:bCs/>
          <w:sz w:val="28"/>
          <w:szCs w:val="24"/>
          <w:lang w:eastAsia="ru-RU"/>
        </w:rPr>
      </w:pPr>
      <w:r>
        <w:rPr>
          <w:rFonts w:ascii="Times New Roman" w:hAnsi="Times New Roman"/>
          <w:bCs/>
          <w:sz w:val="28"/>
          <w:szCs w:val="24"/>
          <w:lang w:eastAsia="ru-RU"/>
        </w:rPr>
        <w:t>эффективно использовать закрепленное на праве оперативного управления имущество;</w:t>
      </w:r>
    </w:p>
    <w:p w:rsidR="00D55897" w:rsidRDefault="00D55897" w:rsidP="00D55897">
      <w:pPr>
        <w:pStyle w:val="a4"/>
        <w:numPr>
          <w:ilvl w:val="0"/>
          <w:numId w:val="13"/>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обеспечивать сохранность и использование закрепленного за ним на праве оперативного управления имущества строго по целевому назначению;</w:t>
      </w:r>
    </w:p>
    <w:p w:rsidR="00D55897" w:rsidRDefault="00D55897" w:rsidP="00D55897">
      <w:pPr>
        <w:pStyle w:val="a4"/>
        <w:numPr>
          <w:ilvl w:val="0"/>
          <w:numId w:val="13"/>
        </w:numPr>
        <w:ind w:left="1429" w:hanging="357"/>
        <w:rPr>
          <w:rFonts w:ascii="Times New Roman" w:hAnsi="Times New Roman"/>
          <w:bCs/>
          <w:sz w:val="28"/>
          <w:szCs w:val="24"/>
          <w:lang w:eastAsia="ru-RU"/>
        </w:rPr>
      </w:pPr>
      <w:r>
        <w:rPr>
          <w:rFonts w:ascii="Times New Roman" w:hAnsi="Times New Roman"/>
          <w:bCs/>
          <w:sz w:val="28"/>
          <w:szCs w:val="24"/>
          <w:lang w:eastAsia="ru-RU"/>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55897" w:rsidRDefault="00D55897" w:rsidP="00D55897">
      <w:pPr>
        <w:pStyle w:val="a4"/>
        <w:numPr>
          <w:ilvl w:val="0"/>
          <w:numId w:val="13"/>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осуществлять текущий и капитальный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w:t>
      </w:r>
    </w:p>
    <w:p w:rsidR="00D55897" w:rsidRDefault="00D55897" w:rsidP="00D55897">
      <w:pPr>
        <w:pStyle w:val="a4"/>
        <w:numPr>
          <w:ilvl w:val="0"/>
          <w:numId w:val="13"/>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осуществлять амортизацию и восстановление изнашиваемой части имущества, передаваемого взамен списанного (в том числе в связи с износом). </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 xml:space="preserve">.13.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 xml:space="preserve">.14. Имущество, закрепленной за Учреждением, может быть изъято как полностью, так и частично исключительно в следующих случаях: </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при принятии Учредителем решения о ликвидации, реорганизации</w:t>
      </w:r>
      <w:r w:rsidR="0094095A">
        <w:rPr>
          <w:rFonts w:ascii="Times New Roman" w:hAnsi="Times New Roman"/>
          <w:bCs/>
          <w:sz w:val="28"/>
          <w:szCs w:val="24"/>
          <w:lang w:eastAsia="ru-RU"/>
        </w:rPr>
        <w:t>.</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Изъятие или отчуждение имущества производится Департаментом управления имуществом и земельными ресурсами администрации города Твери по представлению Учредителя. </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.15. Деятельность Учреждения финансируется Учредителем в соответствии с действующим законодательством Российской Федерации и нормативными правовыми 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 xml:space="preserve">.16.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 xml:space="preserve">.17.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lastRenderedPageBreak/>
        <w:t>9</w:t>
      </w:r>
      <w:r w:rsidR="00D55897">
        <w:rPr>
          <w:rFonts w:ascii="Times New Roman" w:hAnsi="Times New Roman"/>
          <w:bCs/>
          <w:sz w:val="28"/>
          <w:szCs w:val="24"/>
          <w:lang w:eastAsia="ru-RU"/>
        </w:rPr>
        <w:t>.18.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.19.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 xml:space="preserve">.20. Учреждение отвечает по своим обязательствам находящимся в ее распоряжении денежными средствами. </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.21. Деятельность Учреждения финансируется непосредственно учредителем в соответствии с соглашением между Учреждением и Учредителем.</w:t>
      </w:r>
    </w:p>
    <w:p w:rsidR="00D55897" w:rsidRDefault="0083192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.22. Неиспользованные Учреждением в текущем году финансовые средства на исполнение муниципального задания не могут быть у него изъяты или зачтены Учредителем в объеме финансирования последующего года.</w:t>
      </w:r>
    </w:p>
    <w:p w:rsidR="00D55897" w:rsidRDefault="00F908C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 xml:space="preserve">.23. Финансовые средства Учреждения образуются: </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-из бюджетных ассигнований,</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-средств спонсоров, добровольных поступлений от юридических и физических лиц,</w:t>
      </w:r>
    </w:p>
    <w:p w:rsidR="00D20C69" w:rsidRDefault="00D20C69" w:rsidP="00D55897">
      <w:pPr>
        <w:pStyle w:val="a3"/>
        <w:rPr>
          <w:rFonts w:ascii="Times New Roman" w:hAnsi="Times New Roman"/>
          <w:sz w:val="28"/>
          <w:szCs w:val="28"/>
          <w:lang w:eastAsia="ru-RU"/>
        </w:rPr>
      </w:pPr>
      <w:r>
        <w:rPr>
          <w:rFonts w:ascii="Times New Roman" w:hAnsi="Times New Roman"/>
          <w:sz w:val="28"/>
          <w:szCs w:val="28"/>
          <w:lang w:eastAsia="ru-RU"/>
        </w:rPr>
        <w:t>-родительская плата за присмотр и уход за детьми,</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-средств, заработанных Учреждением путем оказания платных дополнительных образовательных услуг,</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-средств, полученных от сдачи в аренду зданий и помещений,</w:t>
      </w:r>
    </w:p>
    <w:p w:rsidR="00D55897" w:rsidRDefault="00D55897" w:rsidP="00D55897">
      <w:pPr>
        <w:pStyle w:val="a3"/>
        <w:rPr>
          <w:rFonts w:ascii="Times New Roman" w:hAnsi="Times New Roman"/>
          <w:sz w:val="28"/>
          <w:szCs w:val="28"/>
          <w:lang w:eastAsia="ru-RU"/>
        </w:rPr>
      </w:pPr>
      <w:r>
        <w:rPr>
          <w:rFonts w:ascii="Times New Roman" w:hAnsi="Times New Roman"/>
          <w:sz w:val="28"/>
          <w:szCs w:val="28"/>
          <w:lang w:eastAsia="ru-RU"/>
        </w:rPr>
        <w:t>-средств, полученных Учреждением по другим, незапрещенным законно основаниям.</w:t>
      </w:r>
    </w:p>
    <w:p w:rsidR="00D55897" w:rsidRDefault="00F908C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.24. При осуществлении финансово-хозяйственной деятельности Учреждение имеет право:</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оказывать платные дополнительные образовательные услуги, а также другие услуги;</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осуществлять предпринимательскую деятельность;</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самостоятельно вести внешнеэкономическую деятельность в порядке, установленном законодательством Российской Федерации.</w:t>
      </w:r>
    </w:p>
    <w:p w:rsidR="00D55897" w:rsidRDefault="00D55897" w:rsidP="00D55897">
      <w:pPr>
        <w:pStyle w:val="a4"/>
        <w:ind w:left="1429"/>
        <w:rPr>
          <w:rFonts w:ascii="Times New Roman" w:hAnsi="Times New Roman"/>
          <w:bCs/>
          <w:sz w:val="28"/>
          <w:szCs w:val="24"/>
          <w:lang w:eastAsia="ru-RU"/>
        </w:rPr>
      </w:pPr>
    </w:p>
    <w:p w:rsidR="00D55897" w:rsidRDefault="00F908C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 xml:space="preserve">.25. 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D55897" w:rsidRDefault="00F908C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.26. Учреждение для достижения уставных целей своей деятельности имеет право от своего имени заключать сделки (договора, контракты), приобретать имущественные и личные неимущественные права и нести обязанности, выступать истцом и ответчиков в суде, в арбитражном и третейском суде.</w:t>
      </w:r>
    </w:p>
    <w:p w:rsidR="00D55897" w:rsidRDefault="00F908C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.27. Учреждение вправе объединяться в ассоциации и другие объединения с образовательными научными и другими учреждениями.</w:t>
      </w:r>
    </w:p>
    <w:p w:rsidR="00D55897" w:rsidRDefault="00F908C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.28.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об использовании имущества Учреждения в сроки, установленные Учредителем и законодательством Российской Федерации.</w:t>
      </w:r>
    </w:p>
    <w:p w:rsidR="00D55897" w:rsidRDefault="00F908C9" w:rsidP="00D55897">
      <w:pPr>
        <w:ind w:firstLine="709"/>
        <w:rPr>
          <w:rFonts w:ascii="Times New Roman" w:hAnsi="Times New Roman"/>
          <w:bCs/>
          <w:sz w:val="28"/>
          <w:szCs w:val="24"/>
          <w:lang w:eastAsia="ru-RU"/>
        </w:rPr>
      </w:pPr>
      <w:r>
        <w:rPr>
          <w:rFonts w:ascii="Times New Roman" w:hAnsi="Times New Roman"/>
          <w:bCs/>
          <w:sz w:val="28"/>
          <w:szCs w:val="24"/>
          <w:lang w:eastAsia="ru-RU"/>
        </w:rPr>
        <w:t>9</w:t>
      </w:r>
      <w:r w:rsidR="00D55897">
        <w:rPr>
          <w:rFonts w:ascii="Times New Roman" w:hAnsi="Times New Roman"/>
          <w:bCs/>
          <w:sz w:val="28"/>
          <w:szCs w:val="24"/>
          <w:lang w:eastAsia="ru-RU"/>
        </w:rPr>
        <w:t>.29. Контроль за использованием по назначению и сохранностью имущества находящегося в оперативном управлении Учреждения осуществляет департамент управления имуществом и земельными ресурсами администрации города Твери.</w:t>
      </w:r>
    </w:p>
    <w:p w:rsidR="00D55897" w:rsidRDefault="00D55897" w:rsidP="00D55897">
      <w:pPr>
        <w:spacing w:before="120"/>
        <w:ind w:firstLine="709"/>
        <w:jc w:val="center"/>
        <w:rPr>
          <w:rFonts w:ascii="Times New Roman" w:hAnsi="Times New Roman"/>
          <w:b/>
          <w:sz w:val="28"/>
          <w:szCs w:val="24"/>
          <w:lang w:eastAsia="ru-RU"/>
        </w:rPr>
      </w:pPr>
      <w:r>
        <w:rPr>
          <w:rFonts w:ascii="Times New Roman" w:hAnsi="Times New Roman"/>
          <w:b/>
          <w:sz w:val="28"/>
          <w:szCs w:val="24"/>
          <w:lang w:eastAsia="ru-RU"/>
        </w:rPr>
        <w:t>10. Организация деятельности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10.1. Учреждение осуществляет самостоятельную хозяйственную деятельность в соответствии с предметом и целями деятельности, установленными для Учреждения, и в пределах, установленных Законом Российской Федерации «Об образовании» и настоящим Уставом.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10.2. Учреждение строит свои отношения с другими юридическими лицами и гражданами во всех сферах хозяйственной деятельности на основе договоров. В своей деятельности Учреждение учитывает интересы участников образовательного процесса, обеспечивает качество обучения и воспитания, качество предоставляемых работ и услуг.</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10.3. Учреждение в процессе хозяйственно-финансовой деятельности применяет на все виды выполняемых работ (услуг) цены и тарифы, установленные законодательством Российской Федерации и органами местного самоуправления.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10.4. Учреждение имеет право:</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привлекать для осуществления своих функций на договорной основе другие юридические лица, а также физических лиц в пределах имеющихся на эти цели средств;</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приобретать или арендовать имущество за счет имеющихся у него на эти цели финансовых ресурсов;</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привлекать иные источники финансирования в порядке, установленном законодательством Российской Федерации по согласованию с Учредителем;</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осуществлять внешнеэкономическую и иную деятельность в соответствии с действующим законодательством Российской Федерации;</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планировать свою деятельность и определять перспективы развития Учреждения по согласованию с Учредителем, а также исходя из спроса потребителей на услуги и заключенных договоров;</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определять структуру своего аппарата управления, затраты на его содержание, штаты и порядок оплаты труда работников по согласованию с Учредителем;</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создавать с согласия Учредителя структурные подразделения (филиалы, представительства) с соблюдением требований действующего законодательства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10.5. Учреждение обязано:</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осуществлять свою деятельность в соответствии с законодательством Российской Федерации, нормативно-правовыми актами органов местного самоуправления и требованиями настоящего устава;</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целенаправленно расходовать средства, предназначенные на функциональную деятельность Учреждения в соответствии с возложенными на него задачами, целями и предметом деятельности и в соответствии с утвержденным финансово-хозяйственным планом;</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планировать свою деятельность и представлять на согласование Учредителю годовой и перспективный планы работы Учреждения;</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выполнять работу в соответствии с запланированными ему целями, производственными и финансово-экономическими показателями, утвержденными в плане работы Учреждении;</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осуществлять оперативный и бухгалтерский учет результатов хозяйственно-финансовой и иной деятельности и использования имущества с предоставлением отчетов в порядке и в сроки, установленные действующим законодательством и настоящим Уставом;</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осуществлять мероприятия по гражданской обороне, чрезвычайным ситуациям в соответствии с действующим законодательством Российской Федерации;</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обеспечивать своим работникам безопасные условия труда и меры социальной поддержки в установленном законодательством Российской Федерации порядке;</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lastRenderedPageBreak/>
        <w:t>предоставлять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периода) или за любой другой период по запросу Учредителя;</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обеспечивать режим труда и отдыха работников, установленный законодательством Российской Федерации;</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обеспечивать обучение, инструктаж работников и проверку знаний работниками норм, Правил и инструкций по охране труда;</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проводить аттестацию рабочих мест по условиям труда;</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 xml:space="preserve">осуществлять обязательное социальное страхование работников. </w:t>
      </w:r>
    </w:p>
    <w:p w:rsidR="00D55897" w:rsidRDefault="00D55897" w:rsidP="00D55897">
      <w:pPr>
        <w:rPr>
          <w:rFonts w:ascii="Times New Roman" w:hAnsi="Times New Roman"/>
          <w:bCs/>
          <w:sz w:val="28"/>
          <w:szCs w:val="24"/>
          <w:lang w:eastAsia="ru-RU"/>
        </w:rPr>
      </w:pPr>
      <w:r>
        <w:rPr>
          <w:rFonts w:ascii="Times New Roman" w:hAnsi="Times New Roman"/>
          <w:bCs/>
          <w:sz w:val="28"/>
          <w:szCs w:val="24"/>
          <w:lang w:eastAsia="ru-RU"/>
        </w:rPr>
        <w:t xml:space="preserve">                   Нести ответственность за:</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нарушение договорных, расчетных и налоговых обязательств, а также других правил хозяйствования, установленных законодательством Российской Федерации;</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несвоевременное и неэффективное достижение целей, установленных настоящим уставом;</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невыполнение утвержденных в установленном порядке планов работы Учреждения;</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низкие результаты деятельности, реализацию не в полном объеме основных образовательных программ;</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жизнь и здоровье воспитанников и работников Учреждения во время образовательного процесса;</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нарушение прав и свобод;</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иные действия, предусмотренные законодательством Российской Федерации.</w:t>
      </w:r>
    </w:p>
    <w:p w:rsidR="00D55897" w:rsidRDefault="00D55897" w:rsidP="00D55897">
      <w:pPr>
        <w:pStyle w:val="a4"/>
        <w:tabs>
          <w:tab w:val="left" w:pos="786"/>
        </w:tabs>
        <w:ind w:left="1281"/>
        <w:rPr>
          <w:rFonts w:ascii="Times New Roman" w:hAnsi="Times New Roman"/>
          <w:b/>
          <w:sz w:val="28"/>
          <w:szCs w:val="24"/>
          <w:lang w:eastAsia="ru-RU"/>
        </w:rPr>
      </w:pPr>
    </w:p>
    <w:p w:rsidR="00D55897" w:rsidRDefault="00D55897" w:rsidP="00D55897">
      <w:pPr>
        <w:tabs>
          <w:tab w:val="left" w:pos="2705"/>
          <w:tab w:val="center" w:pos="5001"/>
        </w:tabs>
        <w:spacing w:before="120"/>
        <w:jc w:val="center"/>
        <w:rPr>
          <w:rFonts w:ascii="Times New Roman" w:hAnsi="Times New Roman"/>
          <w:b/>
          <w:sz w:val="28"/>
          <w:szCs w:val="24"/>
          <w:lang w:eastAsia="ru-RU"/>
        </w:rPr>
      </w:pPr>
      <w:r>
        <w:rPr>
          <w:rFonts w:ascii="Times New Roman" w:hAnsi="Times New Roman"/>
          <w:b/>
          <w:sz w:val="28"/>
          <w:szCs w:val="24"/>
          <w:lang w:eastAsia="ru-RU"/>
        </w:rPr>
        <w:t>11. Филиалы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11.1. Учреждение вправе создавать с согласия Учредителя филиалы с соблюдением требований действующего законодательства Российской Федерации. Филиалы осуществляют свою деятельность от имени Учреждения, которое несет ответственность за их деятельность.</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11.2. 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после согласования с Учредителем в порядке, установленном действующим законодательством и настоящим уставом.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11.3. Имущество филиалов учитывается на их отдельном балансе, являющимся частью баланса Учреждения.</w:t>
      </w:r>
    </w:p>
    <w:p w:rsidR="00D55897" w:rsidRDefault="00D55897" w:rsidP="00D55897">
      <w:pPr>
        <w:spacing w:before="120"/>
        <w:jc w:val="center"/>
        <w:rPr>
          <w:rFonts w:ascii="Times New Roman" w:hAnsi="Times New Roman"/>
          <w:b/>
          <w:color w:val="FF0000"/>
          <w:sz w:val="24"/>
          <w:szCs w:val="24"/>
          <w:lang w:eastAsia="ru-RU"/>
        </w:rPr>
      </w:pPr>
    </w:p>
    <w:p w:rsidR="00D55897" w:rsidRDefault="00D55897" w:rsidP="00D55897">
      <w:pPr>
        <w:spacing w:before="120"/>
        <w:jc w:val="center"/>
        <w:rPr>
          <w:rFonts w:ascii="Times New Roman" w:hAnsi="Times New Roman"/>
          <w:b/>
          <w:sz w:val="28"/>
          <w:szCs w:val="24"/>
          <w:lang w:eastAsia="ru-RU"/>
        </w:rPr>
      </w:pPr>
      <w:r>
        <w:rPr>
          <w:rFonts w:ascii="Times New Roman" w:hAnsi="Times New Roman"/>
          <w:b/>
          <w:sz w:val="28"/>
          <w:szCs w:val="24"/>
          <w:lang w:eastAsia="ru-RU"/>
        </w:rPr>
        <w:t>12. Внесение изменений и дополнений в устав.</w:t>
      </w:r>
    </w:p>
    <w:p w:rsidR="00D55897" w:rsidRDefault="00D55897" w:rsidP="00D55897">
      <w:pPr>
        <w:ind w:firstLine="540"/>
        <w:rPr>
          <w:rFonts w:ascii="Times New Roman" w:hAnsi="Times New Roman"/>
          <w:bCs/>
          <w:sz w:val="28"/>
          <w:szCs w:val="24"/>
          <w:lang w:eastAsia="ru-RU"/>
        </w:rPr>
      </w:pPr>
      <w:r>
        <w:rPr>
          <w:rFonts w:ascii="Times New Roman" w:hAnsi="Times New Roman"/>
          <w:bCs/>
          <w:sz w:val="28"/>
          <w:szCs w:val="24"/>
          <w:lang w:eastAsia="ru-RU"/>
        </w:rPr>
        <w:t xml:space="preserve">12.1. Все изменения и дополнения, вносимые в устав, утверждаются Учредителем и регистрируются в соответствии с действующим законодательством Российской Федерации. </w:t>
      </w:r>
    </w:p>
    <w:p w:rsidR="00D55897" w:rsidRDefault="00D55897" w:rsidP="00D55897">
      <w:pPr>
        <w:ind w:firstLine="540"/>
        <w:rPr>
          <w:rFonts w:ascii="Times New Roman" w:hAnsi="Times New Roman"/>
          <w:bCs/>
          <w:sz w:val="28"/>
          <w:szCs w:val="24"/>
          <w:lang w:eastAsia="ru-RU"/>
        </w:rPr>
      </w:pPr>
      <w:r>
        <w:rPr>
          <w:rFonts w:ascii="Times New Roman" w:hAnsi="Times New Roman"/>
          <w:bCs/>
          <w:sz w:val="28"/>
          <w:szCs w:val="24"/>
          <w:lang w:eastAsia="ru-RU"/>
        </w:rPr>
        <w:t xml:space="preserve">12.2. Все изменения и дополнения, вносимые в настоящий устав, приобретают силу с момента их государственной регистрации. </w:t>
      </w:r>
    </w:p>
    <w:p w:rsidR="00D55897" w:rsidRDefault="00D55897" w:rsidP="00D55897">
      <w:pPr>
        <w:spacing w:before="120"/>
        <w:jc w:val="center"/>
        <w:rPr>
          <w:rFonts w:ascii="Times New Roman" w:hAnsi="Times New Roman"/>
          <w:b/>
          <w:sz w:val="28"/>
          <w:szCs w:val="24"/>
          <w:lang w:eastAsia="ru-RU"/>
        </w:rPr>
      </w:pPr>
    </w:p>
    <w:p w:rsidR="00D55897" w:rsidRDefault="00D55897" w:rsidP="00D55897">
      <w:pPr>
        <w:spacing w:before="120"/>
        <w:jc w:val="center"/>
        <w:rPr>
          <w:rFonts w:ascii="Times New Roman" w:hAnsi="Times New Roman"/>
          <w:b/>
          <w:sz w:val="28"/>
          <w:szCs w:val="24"/>
          <w:lang w:eastAsia="ru-RU"/>
        </w:rPr>
      </w:pPr>
      <w:r>
        <w:rPr>
          <w:rFonts w:ascii="Times New Roman" w:hAnsi="Times New Roman"/>
          <w:b/>
          <w:sz w:val="28"/>
          <w:szCs w:val="24"/>
          <w:lang w:eastAsia="ru-RU"/>
        </w:rPr>
        <w:t>13. Реорганизация и ликвидация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13.1.</w:t>
      </w:r>
      <w:r>
        <w:rPr>
          <w:rFonts w:ascii="Times New Roman" w:hAnsi="Times New Roman"/>
          <w:bCs/>
          <w:sz w:val="28"/>
          <w:szCs w:val="24"/>
          <w:lang w:eastAsia="ru-RU"/>
        </w:rPr>
        <w:tab/>
        <w:t>Учреждение может быть реорганизовано или ликвидировано в порядке, установленном гражданским законодательством Российской Федерации, с учётом особенностей, предусмотренных законодательством об образовании.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13.2. Учредитель Учреждения или орган, принявший решение о ликвидации Учреждения, назначают ликвидационную комиссию.</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13.3.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13.4.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учреждения, соответствующего вида.</w:t>
      </w:r>
    </w:p>
    <w:p w:rsidR="00D55897" w:rsidRDefault="00D55897" w:rsidP="00D55897">
      <w:pPr>
        <w:ind w:firstLine="567"/>
        <w:rPr>
          <w:rFonts w:ascii="Times New Roman" w:hAnsi="Times New Roman"/>
          <w:bCs/>
          <w:color w:val="FF0000"/>
          <w:sz w:val="24"/>
          <w:szCs w:val="24"/>
          <w:highlight w:val="yellow"/>
          <w:lang w:eastAsia="ru-RU"/>
        </w:rPr>
      </w:pPr>
    </w:p>
    <w:p w:rsidR="00D55897" w:rsidRDefault="00D55897" w:rsidP="00D55897">
      <w:pPr>
        <w:spacing w:before="120"/>
        <w:jc w:val="center"/>
        <w:rPr>
          <w:rFonts w:ascii="Times New Roman" w:hAnsi="Times New Roman"/>
          <w:b/>
          <w:sz w:val="28"/>
          <w:szCs w:val="24"/>
          <w:lang w:eastAsia="ru-RU"/>
        </w:rPr>
      </w:pPr>
      <w:r>
        <w:rPr>
          <w:rFonts w:ascii="Times New Roman" w:hAnsi="Times New Roman"/>
          <w:b/>
          <w:sz w:val="28"/>
          <w:szCs w:val="24"/>
          <w:lang w:eastAsia="ru-RU"/>
        </w:rPr>
        <w:t xml:space="preserve">14.  Локальные нормативные акты, </w:t>
      </w:r>
    </w:p>
    <w:p w:rsidR="00D55897" w:rsidRDefault="00D55897" w:rsidP="00D55897">
      <w:pPr>
        <w:spacing w:before="120"/>
        <w:jc w:val="center"/>
        <w:rPr>
          <w:rFonts w:ascii="Times New Roman" w:hAnsi="Times New Roman"/>
          <w:b/>
          <w:sz w:val="28"/>
          <w:szCs w:val="24"/>
          <w:lang w:eastAsia="ru-RU"/>
        </w:rPr>
      </w:pPr>
      <w:r>
        <w:rPr>
          <w:rFonts w:ascii="Times New Roman" w:hAnsi="Times New Roman"/>
          <w:b/>
          <w:sz w:val="28"/>
          <w:szCs w:val="24"/>
          <w:lang w:eastAsia="ru-RU"/>
        </w:rPr>
        <w:t>регламентирующие деятельность Учреждения.</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 xml:space="preserve">14.1.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 </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14.2. Виды локальных актов, принимаемых Учреждением для обеспечения своей деятельности:</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Положения;</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Правила;</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Инструкции;</w:t>
      </w:r>
    </w:p>
    <w:p w:rsidR="00D55897" w:rsidRDefault="00F908C9"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Приказы (Распоряжения) р</w:t>
      </w:r>
      <w:r w:rsidR="00D55897">
        <w:rPr>
          <w:rFonts w:ascii="Times New Roman" w:hAnsi="Times New Roman"/>
          <w:bCs/>
          <w:sz w:val="28"/>
          <w:szCs w:val="24"/>
          <w:lang w:eastAsia="ru-RU"/>
        </w:rPr>
        <w:t>уководителя;</w:t>
      </w:r>
    </w:p>
    <w:p w:rsidR="00D55897" w:rsidRDefault="00D55897" w:rsidP="00D55897">
      <w:pPr>
        <w:pStyle w:val="a4"/>
        <w:numPr>
          <w:ilvl w:val="0"/>
          <w:numId w:val="14"/>
        </w:numPr>
        <w:ind w:left="1429" w:hanging="357"/>
        <w:rPr>
          <w:rFonts w:ascii="Times New Roman" w:hAnsi="Times New Roman"/>
          <w:bCs/>
          <w:sz w:val="28"/>
          <w:szCs w:val="24"/>
          <w:lang w:eastAsia="ru-RU"/>
        </w:rPr>
      </w:pPr>
      <w:r>
        <w:rPr>
          <w:rFonts w:ascii="Times New Roman" w:hAnsi="Times New Roman"/>
          <w:bCs/>
          <w:sz w:val="28"/>
          <w:szCs w:val="24"/>
          <w:lang w:eastAsia="ru-RU"/>
        </w:rPr>
        <w:t>Договоры (Соглашения).</w:t>
      </w:r>
    </w:p>
    <w:p w:rsidR="00D55897" w:rsidRDefault="00D55897" w:rsidP="00D55897">
      <w:pPr>
        <w:ind w:firstLine="709"/>
        <w:rPr>
          <w:rFonts w:ascii="Times New Roman" w:hAnsi="Times New Roman"/>
          <w:bCs/>
          <w:sz w:val="28"/>
          <w:szCs w:val="24"/>
          <w:lang w:eastAsia="ru-RU"/>
        </w:rPr>
      </w:pPr>
      <w:r>
        <w:rPr>
          <w:rFonts w:ascii="Times New Roman" w:hAnsi="Times New Roman"/>
          <w:sz w:val="28"/>
          <w:szCs w:val="24"/>
          <w:lang w:eastAsia="ru-RU"/>
        </w:rPr>
        <w:t xml:space="preserve"> </w:t>
      </w:r>
      <w:r>
        <w:rPr>
          <w:rFonts w:ascii="Times New Roman" w:hAnsi="Times New Roman"/>
          <w:bCs/>
          <w:sz w:val="28"/>
          <w:szCs w:val="24"/>
          <w:lang w:eastAsia="ru-RU"/>
        </w:rPr>
        <w:t xml:space="preserve">14.3.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w:t>
      </w:r>
      <w:r>
        <w:rPr>
          <w:rFonts w:ascii="Times New Roman" w:hAnsi="Times New Roman"/>
          <w:bCs/>
          <w:sz w:val="28"/>
          <w:szCs w:val="24"/>
          <w:lang w:eastAsia="ru-RU"/>
        </w:rPr>
        <w:lastRenderedPageBreak/>
        <w:t>принятые с нарушением установленного порядка, не применяются и подлежат отмене Учреждением.</w:t>
      </w:r>
    </w:p>
    <w:p w:rsidR="00D55897" w:rsidRDefault="00D55897" w:rsidP="00D55897">
      <w:pPr>
        <w:ind w:firstLine="709"/>
        <w:rPr>
          <w:rFonts w:ascii="Times New Roman" w:hAnsi="Times New Roman"/>
          <w:bCs/>
          <w:sz w:val="28"/>
          <w:szCs w:val="24"/>
          <w:lang w:eastAsia="ru-RU"/>
        </w:rPr>
      </w:pPr>
      <w:r>
        <w:rPr>
          <w:rFonts w:ascii="Times New Roman" w:hAnsi="Times New Roman"/>
          <w:bCs/>
          <w:sz w:val="28"/>
          <w:szCs w:val="24"/>
          <w:lang w:eastAsia="ru-RU"/>
        </w:rPr>
        <w:t>14.4. Локальные акты Учреждения не могут противоречить настоящему уставу.</w:t>
      </w:r>
    </w:p>
    <w:p w:rsidR="00D55897" w:rsidRDefault="00D55897" w:rsidP="00D55897">
      <w:pPr>
        <w:ind w:firstLine="709"/>
        <w:rPr>
          <w:rFonts w:ascii="Times New Roman" w:hAnsi="Times New Roman"/>
          <w:bCs/>
          <w:sz w:val="28"/>
          <w:szCs w:val="24"/>
          <w:lang w:eastAsia="ru-RU"/>
        </w:rPr>
      </w:pPr>
    </w:p>
    <w:p w:rsidR="00D55897" w:rsidRDefault="00D55897" w:rsidP="00D55897">
      <w:pPr>
        <w:ind w:firstLine="540"/>
        <w:rPr>
          <w:rFonts w:ascii="Times New Roman" w:hAnsi="Times New Roman"/>
          <w:b/>
          <w:bCs/>
          <w:color w:val="FF0000"/>
          <w:sz w:val="24"/>
          <w:szCs w:val="24"/>
          <w:lang w:eastAsia="ru-RU"/>
        </w:rPr>
      </w:pPr>
    </w:p>
    <w:p w:rsidR="00D55897" w:rsidRDefault="00D55897" w:rsidP="00D55897">
      <w:pPr>
        <w:ind w:firstLine="540"/>
        <w:rPr>
          <w:rFonts w:ascii="Times New Roman" w:hAnsi="Times New Roman"/>
          <w:b/>
          <w:bCs/>
          <w:color w:val="FF0000"/>
          <w:sz w:val="24"/>
          <w:szCs w:val="24"/>
          <w:lang w:eastAsia="ru-RU"/>
        </w:rPr>
      </w:pPr>
    </w:p>
    <w:p w:rsidR="00D55897" w:rsidRDefault="00D55897" w:rsidP="00D55897">
      <w:pPr>
        <w:ind w:firstLine="540"/>
        <w:rPr>
          <w:rFonts w:ascii="Times New Roman" w:hAnsi="Times New Roman"/>
          <w:b/>
          <w:bCs/>
          <w:color w:val="FF0000"/>
          <w:sz w:val="24"/>
          <w:szCs w:val="24"/>
          <w:lang w:eastAsia="ru-RU"/>
        </w:rPr>
      </w:pPr>
    </w:p>
    <w:p w:rsidR="00D55897" w:rsidRDefault="00D55897" w:rsidP="00D55897"/>
    <w:p w:rsidR="00D55897" w:rsidRDefault="00D55897" w:rsidP="00D55897"/>
    <w:p w:rsidR="00D55897" w:rsidRDefault="00D55897" w:rsidP="00D55897"/>
    <w:p w:rsidR="00D07617" w:rsidRDefault="00D07617"/>
    <w:sectPr w:rsidR="00D07617" w:rsidSect="005F5DD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FF7" w:rsidRDefault="004E2FF7" w:rsidP="005F5DDB">
      <w:pPr>
        <w:spacing w:after="0"/>
      </w:pPr>
      <w:r>
        <w:separator/>
      </w:r>
    </w:p>
  </w:endnote>
  <w:endnote w:type="continuationSeparator" w:id="1">
    <w:p w:rsidR="004E2FF7" w:rsidRDefault="004E2FF7" w:rsidP="005F5D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157"/>
      <w:docPartObj>
        <w:docPartGallery w:val="Page Numbers (Bottom of Page)"/>
        <w:docPartUnique/>
      </w:docPartObj>
    </w:sdtPr>
    <w:sdtContent>
      <w:p w:rsidR="0094095A" w:rsidRDefault="00CF4DF9">
        <w:pPr>
          <w:pStyle w:val="a7"/>
          <w:jc w:val="center"/>
        </w:pPr>
        <w:fldSimple w:instr=" PAGE   \* MERGEFORMAT ">
          <w:r w:rsidR="00286E5E">
            <w:rPr>
              <w:noProof/>
            </w:rPr>
            <w:t>2</w:t>
          </w:r>
        </w:fldSimple>
      </w:p>
    </w:sdtContent>
  </w:sdt>
  <w:p w:rsidR="0094095A" w:rsidRDefault="009409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FF7" w:rsidRDefault="004E2FF7" w:rsidP="005F5DDB">
      <w:pPr>
        <w:spacing w:after="0"/>
      </w:pPr>
      <w:r>
        <w:separator/>
      </w:r>
    </w:p>
  </w:footnote>
  <w:footnote w:type="continuationSeparator" w:id="1">
    <w:p w:rsidR="004E2FF7" w:rsidRDefault="004E2FF7" w:rsidP="005F5D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44F"/>
    <w:multiLevelType w:val="hybridMultilevel"/>
    <w:tmpl w:val="A4EA394E"/>
    <w:lvl w:ilvl="0" w:tplc="EC68E5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841485C"/>
    <w:multiLevelType w:val="hybridMultilevel"/>
    <w:tmpl w:val="633439B4"/>
    <w:lvl w:ilvl="0" w:tplc="EC68E50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nsid w:val="0B893846"/>
    <w:multiLevelType w:val="hybridMultilevel"/>
    <w:tmpl w:val="0C86AF5A"/>
    <w:lvl w:ilvl="0" w:tplc="EC68E50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100C56BC"/>
    <w:multiLevelType w:val="hybridMultilevel"/>
    <w:tmpl w:val="7EBC6B38"/>
    <w:lvl w:ilvl="0" w:tplc="EC68E5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25710C76"/>
    <w:multiLevelType w:val="hybridMultilevel"/>
    <w:tmpl w:val="84DC8C08"/>
    <w:lvl w:ilvl="0" w:tplc="EC68E5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7D4225A"/>
    <w:multiLevelType w:val="hybridMultilevel"/>
    <w:tmpl w:val="19E60450"/>
    <w:lvl w:ilvl="0" w:tplc="EC68E5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2DAB30C3"/>
    <w:multiLevelType w:val="hybridMultilevel"/>
    <w:tmpl w:val="EB5CD66C"/>
    <w:lvl w:ilvl="0" w:tplc="EC68E50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
    <w:nsid w:val="32716606"/>
    <w:multiLevelType w:val="hybridMultilevel"/>
    <w:tmpl w:val="9E7C886C"/>
    <w:lvl w:ilvl="0" w:tplc="EC68E5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37CD6805"/>
    <w:multiLevelType w:val="hybridMultilevel"/>
    <w:tmpl w:val="A036B14E"/>
    <w:lvl w:ilvl="0" w:tplc="EC68E5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585E4973"/>
    <w:multiLevelType w:val="hybridMultilevel"/>
    <w:tmpl w:val="216ECEFA"/>
    <w:lvl w:ilvl="0" w:tplc="EC68E5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5EB218A3"/>
    <w:multiLevelType w:val="hybridMultilevel"/>
    <w:tmpl w:val="D9C4D350"/>
    <w:lvl w:ilvl="0" w:tplc="EC68E50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1">
    <w:nsid w:val="681E1CCB"/>
    <w:multiLevelType w:val="hybridMultilevel"/>
    <w:tmpl w:val="9954A900"/>
    <w:lvl w:ilvl="0" w:tplc="EC68E5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7A5D196E"/>
    <w:multiLevelType w:val="hybridMultilevel"/>
    <w:tmpl w:val="8EF84B88"/>
    <w:lvl w:ilvl="0" w:tplc="EC68E5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7B5113AA"/>
    <w:multiLevelType w:val="hybridMultilevel"/>
    <w:tmpl w:val="4992E432"/>
    <w:lvl w:ilvl="0" w:tplc="EC68E5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8"/>
  </w:num>
  <w:num w:numId="4">
    <w:abstractNumId w:val="9"/>
  </w:num>
  <w:num w:numId="5">
    <w:abstractNumId w:val="6"/>
  </w:num>
  <w:num w:numId="6">
    <w:abstractNumId w:val="2"/>
  </w:num>
  <w:num w:numId="7">
    <w:abstractNumId w:val="10"/>
  </w:num>
  <w:num w:numId="8">
    <w:abstractNumId w:val="1"/>
  </w:num>
  <w:num w:numId="9">
    <w:abstractNumId w:val="7"/>
  </w:num>
  <w:num w:numId="10">
    <w:abstractNumId w:val="0"/>
  </w:num>
  <w:num w:numId="11">
    <w:abstractNumId w:val="4"/>
  </w:num>
  <w:num w:numId="12">
    <w:abstractNumId w:val="1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0EFB"/>
    <w:rsid w:val="00045CBA"/>
    <w:rsid w:val="001673F4"/>
    <w:rsid w:val="001676A6"/>
    <w:rsid w:val="001A547D"/>
    <w:rsid w:val="0022059D"/>
    <w:rsid w:val="00286E5E"/>
    <w:rsid w:val="002C68B6"/>
    <w:rsid w:val="003D0EFB"/>
    <w:rsid w:val="00461935"/>
    <w:rsid w:val="004C6B52"/>
    <w:rsid w:val="004E2FF7"/>
    <w:rsid w:val="00515020"/>
    <w:rsid w:val="005D0A27"/>
    <w:rsid w:val="005F5DDB"/>
    <w:rsid w:val="00615697"/>
    <w:rsid w:val="006B1F21"/>
    <w:rsid w:val="006C5AEC"/>
    <w:rsid w:val="00711980"/>
    <w:rsid w:val="00735945"/>
    <w:rsid w:val="00831929"/>
    <w:rsid w:val="0094095A"/>
    <w:rsid w:val="00955ECA"/>
    <w:rsid w:val="00A14A24"/>
    <w:rsid w:val="00A706BB"/>
    <w:rsid w:val="00A749EF"/>
    <w:rsid w:val="00B0539C"/>
    <w:rsid w:val="00CB41DE"/>
    <w:rsid w:val="00CE46EE"/>
    <w:rsid w:val="00CF4DF9"/>
    <w:rsid w:val="00D07617"/>
    <w:rsid w:val="00D20C69"/>
    <w:rsid w:val="00D55897"/>
    <w:rsid w:val="00D62A90"/>
    <w:rsid w:val="00DF1F01"/>
    <w:rsid w:val="00EC0396"/>
    <w:rsid w:val="00F710E8"/>
    <w:rsid w:val="00F908C9"/>
    <w:rsid w:val="00FB3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97"/>
    <w:pPr>
      <w:spacing w:after="12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897"/>
    <w:pPr>
      <w:spacing w:after="0" w:line="240" w:lineRule="auto"/>
      <w:jc w:val="both"/>
    </w:pPr>
    <w:rPr>
      <w:rFonts w:ascii="Calibri" w:eastAsia="Calibri" w:hAnsi="Calibri" w:cs="Times New Roman"/>
    </w:rPr>
  </w:style>
  <w:style w:type="paragraph" w:styleId="a4">
    <w:name w:val="List Paragraph"/>
    <w:basedOn w:val="a"/>
    <w:qFormat/>
    <w:rsid w:val="00D55897"/>
    <w:pPr>
      <w:ind w:left="720"/>
      <w:contextualSpacing/>
    </w:pPr>
  </w:style>
  <w:style w:type="paragraph" w:styleId="a5">
    <w:name w:val="header"/>
    <w:basedOn w:val="a"/>
    <w:link w:val="a6"/>
    <w:uiPriority w:val="99"/>
    <w:semiHidden/>
    <w:unhideWhenUsed/>
    <w:rsid w:val="005F5DDB"/>
    <w:pPr>
      <w:tabs>
        <w:tab w:val="center" w:pos="4677"/>
        <w:tab w:val="right" w:pos="9355"/>
      </w:tabs>
      <w:spacing w:after="0"/>
    </w:pPr>
  </w:style>
  <w:style w:type="character" w:customStyle="1" w:styleId="a6">
    <w:name w:val="Верхний колонтитул Знак"/>
    <w:basedOn w:val="a0"/>
    <w:link w:val="a5"/>
    <w:uiPriority w:val="99"/>
    <w:semiHidden/>
    <w:rsid w:val="005F5DDB"/>
    <w:rPr>
      <w:rFonts w:ascii="Calibri" w:eastAsia="Calibri" w:hAnsi="Calibri" w:cs="Times New Roman"/>
    </w:rPr>
  </w:style>
  <w:style w:type="paragraph" w:styleId="a7">
    <w:name w:val="footer"/>
    <w:basedOn w:val="a"/>
    <w:link w:val="a8"/>
    <w:uiPriority w:val="99"/>
    <w:unhideWhenUsed/>
    <w:rsid w:val="005F5DDB"/>
    <w:pPr>
      <w:tabs>
        <w:tab w:val="center" w:pos="4677"/>
        <w:tab w:val="right" w:pos="9355"/>
      </w:tabs>
      <w:spacing w:after="0"/>
    </w:pPr>
  </w:style>
  <w:style w:type="character" w:customStyle="1" w:styleId="a8">
    <w:name w:val="Нижний колонтитул Знак"/>
    <w:basedOn w:val="a0"/>
    <w:link w:val="a7"/>
    <w:uiPriority w:val="99"/>
    <w:rsid w:val="005F5DDB"/>
    <w:rPr>
      <w:rFonts w:ascii="Calibri" w:eastAsia="Calibri" w:hAnsi="Calibri" w:cs="Times New Roman"/>
    </w:rPr>
  </w:style>
  <w:style w:type="paragraph" w:styleId="a9">
    <w:name w:val="Balloon Text"/>
    <w:basedOn w:val="a"/>
    <w:link w:val="aa"/>
    <w:uiPriority w:val="99"/>
    <w:semiHidden/>
    <w:unhideWhenUsed/>
    <w:rsid w:val="00286E5E"/>
    <w:pPr>
      <w:spacing w:after="0"/>
    </w:pPr>
    <w:rPr>
      <w:rFonts w:ascii="Tahoma" w:hAnsi="Tahoma" w:cs="Tahoma"/>
      <w:sz w:val="16"/>
      <w:szCs w:val="16"/>
    </w:rPr>
  </w:style>
  <w:style w:type="character" w:customStyle="1" w:styleId="aa">
    <w:name w:val="Текст выноски Знак"/>
    <w:basedOn w:val="a0"/>
    <w:link w:val="a9"/>
    <w:uiPriority w:val="99"/>
    <w:semiHidden/>
    <w:rsid w:val="00286E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97"/>
    <w:pPr>
      <w:spacing w:after="12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897"/>
    <w:pPr>
      <w:spacing w:after="0" w:line="240" w:lineRule="auto"/>
      <w:jc w:val="both"/>
    </w:pPr>
    <w:rPr>
      <w:rFonts w:ascii="Calibri" w:eastAsia="Calibri" w:hAnsi="Calibri" w:cs="Times New Roman"/>
    </w:rPr>
  </w:style>
  <w:style w:type="paragraph" w:styleId="a4">
    <w:name w:val="List Paragraph"/>
    <w:basedOn w:val="a"/>
    <w:qFormat/>
    <w:rsid w:val="00D55897"/>
    <w:pPr>
      <w:ind w:left="720"/>
      <w:contextualSpacing/>
    </w:pPr>
  </w:style>
</w:styles>
</file>

<file path=word/webSettings.xml><?xml version="1.0" encoding="utf-8"?>
<w:webSettings xmlns:r="http://schemas.openxmlformats.org/officeDocument/2006/relationships" xmlns:w="http://schemas.openxmlformats.org/wordprocessingml/2006/main">
  <w:divs>
    <w:div w:id="8756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2D15-F702-4348-A9B6-38BBA001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10473</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User</cp:lastModifiedBy>
  <cp:revision>32</cp:revision>
  <cp:lastPrinted>2015-11-23T15:59:00Z</cp:lastPrinted>
  <dcterms:created xsi:type="dcterms:W3CDTF">2015-03-10T08:49:00Z</dcterms:created>
  <dcterms:modified xsi:type="dcterms:W3CDTF">2016-01-17T21:22:00Z</dcterms:modified>
</cp:coreProperties>
</file>